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42" w:rsidRDefault="00DF4142" w:rsidP="00DF4142">
      <w:pPr>
        <w:rPr>
          <w:rFonts w:ascii="Tahoma" w:hAnsi="Tahoma" w:cs="Tahoma"/>
          <w:sz w:val="28"/>
          <w:szCs w:val="28"/>
        </w:rPr>
      </w:pPr>
      <w:r>
        <w:rPr>
          <w:rFonts w:ascii="Tahoma" w:hAnsi="Tahoma" w:cs="Tahoma"/>
          <w:sz w:val="28"/>
          <w:szCs w:val="28"/>
        </w:rPr>
        <w:t xml:space="preserve">San Luis Potosí, S.L.P., a 17 diecisiete de </w:t>
      </w:r>
      <w:proofErr w:type="gramStart"/>
      <w:r>
        <w:rPr>
          <w:rFonts w:ascii="Tahoma" w:hAnsi="Tahoma" w:cs="Tahoma"/>
          <w:sz w:val="28"/>
          <w:szCs w:val="28"/>
        </w:rPr>
        <w:t>Enero</w:t>
      </w:r>
      <w:proofErr w:type="gramEnd"/>
      <w:r>
        <w:rPr>
          <w:rFonts w:ascii="Tahoma" w:hAnsi="Tahoma" w:cs="Tahoma"/>
          <w:sz w:val="28"/>
          <w:szCs w:val="28"/>
        </w:rPr>
        <w:t xml:space="preserve"> de 2019 dos mil diecinueve.   </w:t>
      </w:r>
    </w:p>
    <w:p w:rsidR="00DF4142" w:rsidRPr="00343ACD"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343ACD">
        <w:rPr>
          <w:rFonts w:ascii="Tahoma" w:hAnsi="Tahoma" w:cs="Tahoma"/>
          <w:b/>
          <w:bCs/>
          <w:iCs/>
          <w:sz w:val="28"/>
          <w:szCs w:val="28"/>
        </w:rPr>
        <w:t>V I S T O S</w:t>
      </w:r>
      <w:r w:rsidRPr="00343ACD">
        <w:rPr>
          <w:rFonts w:ascii="Tahoma" w:hAnsi="Tahoma" w:cs="Tahoma"/>
          <w:sz w:val="28"/>
          <w:szCs w:val="28"/>
        </w:rPr>
        <w:t xml:space="preserve">, para resolver, los autos del expediente número </w:t>
      </w:r>
      <w:r>
        <w:rPr>
          <w:rFonts w:ascii="Tahoma" w:hAnsi="Tahoma" w:cs="Tahoma"/>
          <w:b/>
          <w:bCs/>
          <w:iCs/>
          <w:sz w:val="28"/>
          <w:szCs w:val="28"/>
        </w:rPr>
        <w:t>687</w:t>
      </w:r>
      <w:r w:rsidRPr="00343ACD">
        <w:rPr>
          <w:rFonts w:ascii="Tahoma" w:hAnsi="Tahoma" w:cs="Tahoma"/>
          <w:b/>
          <w:bCs/>
          <w:iCs/>
          <w:sz w:val="28"/>
          <w:szCs w:val="28"/>
        </w:rPr>
        <w:t>/201</w:t>
      </w:r>
      <w:r>
        <w:rPr>
          <w:rFonts w:ascii="Tahoma" w:hAnsi="Tahoma" w:cs="Tahoma"/>
          <w:b/>
          <w:bCs/>
          <w:iCs/>
          <w:sz w:val="28"/>
          <w:szCs w:val="28"/>
        </w:rPr>
        <w:t>8</w:t>
      </w:r>
      <w:r w:rsidRPr="00343ACD">
        <w:rPr>
          <w:rFonts w:ascii="Tahoma" w:hAnsi="Tahoma" w:cs="Tahoma"/>
          <w:sz w:val="28"/>
          <w:szCs w:val="28"/>
        </w:rPr>
        <w:t xml:space="preserve">, relativo al Juicio </w:t>
      </w:r>
      <w:r w:rsidRPr="00343ACD">
        <w:rPr>
          <w:rFonts w:ascii="Tahoma" w:hAnsi="Tahoma" w:cs="Tahoma"/>
          <w:b/>
          <w:bCs/>
          <w:iCs/>
          <w:sz w:val="28"/>
          <w:szCs w:val="28"/>
        </w:rPr>
        <w:t>EXTRAORDINARIO CIVIL POR OTORGAMIENTO DE ESCRITURAS</w:t>
      </w:r>
      <w:r w:rsidRPr="00343ACD">
        <w:rPr>
          <w:rFonts w:ascii="Tahoma" w:hAnsi="Tahoma" w:cs="Tahoma"/>
          <w:sz w:val="28"/>
          <w:szCs w:val="28"/>
        </w:rPr>
        <w:t xml:space="preserve">, que </w:t>
      </w:r>
      <w:proofErr w:type="gramStart"/>
      <w:r w:rsidRPr="00343ACD">
        <w:rPr>
          <w:rFonts w:ascii="Tahoma" w:hAnsi="Tahoma" w:cs="Tahoma"/>
          <w:sz w:val="28"/>
          <w:szCs w:val="28"/>
        </w:rPr>
        <w:t xml:space="preserve">promueve </w:t>
      </w:r>
      <w:r w:rsidRPr="00DF4142">
        <w:rPr>
          <w:rFonts w:ascii="Tahoma" w:hAnsi="Tahoma" w:cs="Tahoma"/>
          <w:b/>
          <w:bCs/>
          <w:iCs/>
          <w:sz w:val="28"/>
          <w:szCs w:val="28"/>
        </w:rPr>
        <w:t xml:space="preserve"> ELIMINADO</w:t>
      </w:r>
      <w:proofErr w:type="gramEnd"/>
      <w:r w:rsidRPr="00DF4142">
        <w:rPr>
          <w:rFonts w:ascii="Tahoma" w:hAnsi="Tahoma" w:cs="Tahoma"/>
          <w:b/>
          <w:bCs/>
          <w:iCs/>
          <w:sz w:val="28"/>
          <w:szCs w:val="28"/>
        </w:rPr>
        <w:t xml:space="preserve"> </w:t>
      </w:r>
      <w:r w:rsidRPr="00343ACD">
        <w:rPr>
          <w:rFonts w:ascii="Tahoma" w:hAnsi="Tahoma" w:cs="Tahoma"/>
          <w:sz w:val="28"/>
          <w:szCs w:val="28"/>
        </w:rPr>
        <w:t xml:space="preserve">, </w:t>
      </w:r>
      <w:r>
        <w:rPr>
          <w:rFonts w:ascii="Tahoma" w:hAnsi="Tahoma" w:cs="Tahoma"/>
          <w:sz w:val="28"/>
          <w:szCs w:val="28"/>
        </w:rPr>
        <w:t xml:space="preserve">por propio derecho, </w:t>
      </w:r>
      <w:r w:rsidRPr="00343ACD">
        <w:rPr>
          <w:rFonts w:ascii="Tahoma" w:hAnsi="Tahoma" w:cs="Tahoma"/>
          <w:sz w:val="28"/>
          <w:szCs w:val="28"/>
        </w:rPr>
        <w:t xml:space="preserve">en contra de </w:t>
      </w:r>
      <w:r w:rsidRPr="00DF4142">
        <w:rPr>
          <w:rFonts w:ascii="Tahoma" w:hAnsi="Tahoma" w:cs="Tahoma"/>
          <w:b/>
          <w:bCs/>
          <w:iCs/>
          <w:sz w:val="28"/>
          <w:szCs w:val="28"/>
        </w:rPr>
        <w:t xml:space="preserve"> ELIMINADO </w:t>
      </w:r>
      <w:r w:rsidRPr="00343ACD">
        <w:rPr>
          <w:rFonts w:ascii="Tahoma" w:hAnsi="Tahoma" w:cs="Tahoma"/>
          <w:sz w:val="28"/>
          <w:szCs w:val="28"/>
        </w:rPr>
        <w:t xml:space="preserve"> y, </w:t>
      </w:r>
    </w:p>
    <w:p w:rsidR="00DF4142" w:rsidRPr="00343ACD" w:rsidRDefault="00DF4142" w:rsidP="00DF4142">
      <w:pPr>
        <w:pStyle w:val="Ttulo1"/>
        <w:rPr>
          <w:i w:val="0"/>
          <w:szCs w:val="28"/>
        </w:rPr>
      </w:pPr>
      <w:r w:rsidRPr="00343ACD">
        <w:rPr>
          <w:i w:val="0"/>
          <w:szCs w:val="28"/>
        </w:rPr>
        <w:t>R E S U L T A N D O</w:t>
      </w:r>
    </w:p>
    <w:p w:rsidR="00DF4142" w:rsidRPr="00343ACD" w:rsidRDefault="00DF4142" w:rsidP="00DF4142">
      <w:pPr>
        <w:rPr>
          <w:rFonts w:ascii="Tahoma" w:hAnsi="Tahoma" w:cs="Tahoma"/>
          <w:sz w:val="28"/>
          <w:szCs w:val="28"/>
        </w:rPr>
      </w:pPr>
      <w:r w:rsidRPr="00343ACD">
        <w:rPr>
          <w:rFonts w:ascii="Tahoma" w:hAnsi="Tahoma" w:cs="Tahoma"/>
          <w:b/>
          <w:bCs/>
          <w:iCs/>
          <w:sz w:val="28"/>
          <w:szCs w:val="28"/>
        </w:rPr>
        <w:tab/>
      </w:r>
      <w:r w:rsidRPr="00343ACD">
        <w:rPr>
          <w:rFonts w:ascii="Tahoma" w:hAnsi="Tahoma" w:cs="Tahoma"/>
          <w:b/>
          <w:bCs/>
          <w:iCs/>
          <w:sz w:val="28"/>
          <w:szCs w:val="28"/>
        </w:rPr>
        <w:tab/>
      </w:r>
      <w:r w:rsidRPr="00343ACD">
        <w:rPr>
          <w:rFonts w:ascii="Tahoma" w:hAnsi="Tahoma" w:cs="Tahoma"/>
          <w:b/>
          <w:bCs/>
          <w:iCs/>
          <w:sz w:val="28"/>
          <w:szCs w:val="28"/>
        </w:rPr>
        <w:tab/>
      </w:r>
      <w:proofErr w:type="gramStart"/>
      <w:r w:rsidRPr="00343ACD">
        <w:rPr>
          <w:rFonts w:ascii="Tahoma" w:hAnsi="Tahoma" w:cs="Tahoma"/>
          <w:b/>
          <w:bCs/>
          <w:iCs/>
          <w:sz w:val="28"/>
          <w:szCs w:val="28"/>
        </w:rPr>
        <w:t>UNICO.-</w:t>
      </w:r>
      <w:proofErr w:type="gramEnd"/>
      <w:r w:rsidRPr="00DF4142">
        <w:rPr>
          <w:rFonts w:ascii="Tahoma" w:hAnsi="Tahoma" w:cs="Tahoma"/>
          <w:b/>
          <w:bCs/>
          <w:iCs/>
          <w:sz w:val="28"/>
          <w:szCs w:val="28"/>
        </w:rPr>
        <w:t xml:space="preserve"> </w:t>
      </w:r>
      <w:r w:rsidRPr="00343ACD">
        <w:rPr>
          <w:rFonts w:ascii="Tahoma" w:hAnsi="Tahoma" w:cs="Tahoma"/>
          <w:sz w:val="28"/>
          <w:szCs w:val="28"/>
        </w:rPr>
        <w:t xml:space="preserve">Mediante escrito recibido en este Juzgado con fecha </w:t>
      </w:r>
      <w:r>
        <w:rPr>
          <w:rFonts w:ascii="Tahoma" w:hAnsi="Tahoma" w:cs="Tahoma"/>
          <w:sz w:val="28"/>
          <w:szCs w:val="28"/>
        </w:rPr>
        <w:t xml:space="preserve">04 cuatro de Mayo del 2018 dos mil dieciocho, compareció </w:t>
      </w:r>
      <w:r w:rsidRPr="00DF4142">
        <w:rPr>
          <w:rFonts w:ascii="Tahoma" w:hAnsi="Tahoma" w:cs="Tahoma"/>
          <w:b/>
          <w:bCs/>
          <w:iCs/>
          <w:sz w:val="28"/>
          <w:szCs w:val="28"/>
        </w:rPr>
        <w:t xml:space="preserve"> ELIMINADO </w:t>
      </w:r>
      <w:r w:rsidRPr="00925073">
        <w:rPr>
          <w:rFonts w:ascii="Tahoma" w:hAnsi="Tahoma" w:cs="Tahoma"/>
          <w:sz w:val="28"/>
          <w:szCs w:val="28"/>
        </w:rPr>
        <w:t>,</w:t>
      </w:r>
      <w:r>
        <w:rPr>
          <w:rFonts w:ascii="Tahoma" w:hAnsi="Tahoma" w:cs="Tahoma"/>
          <w:sz w:val="28"/>
          <w:szCs w:val="28"/>
        </w:rPr>
        <w:t xml:space="preserve"> </w:t>
      </w:r>
      <w:r w:rsidRPr="00343ACD">
        <w:rPr>
          <w:rFonts w:ascii="Tahoma" w:hAnsi="Tahoma" w:cs="Tahoma"/>
          <w:sz w:val="28"/>
          <w:szCs w:val="28"/>
        </w:rPr>
        <w:t xml:space="preserve">demandando, en la vía extraordinaria civil, </w:t>
      </w:r>
      <w:proofErr w:type="spellStart"/>
      <w:r w:rsidRPr="00343ACD">
        <w:rPr>
          <w:rFonts w:ascii="Tahoma" w:hAnsi="Tahoma" w:cs="Tahoma"/>
          <w:sz w:val="28"/>
          <w:szCs w:val="28"/>
        </w:rPr>
        <w:t>a</w:t>
      </w:r>
      <w:proofErr w:type="spellEnd"/>
      <w:r>
        <w:rPr>
          <w:rFonts w:ascii="Tahoma" w:hAnsi="Tahoma" w:cs="Tahoma"/>
          <w:sz w:val="28"/>
          <w:szCs w:val="28"/>
        </w:rPr>
        <w:t xml:space="preserve"> </w:t>
      </w:r>
      <w:r w:rsidRPr="00DF4142">
        <w:rPr>
          <w:rFonts w:ascii="Tahoma" w:hAnsi="Tahoma" w:cs="Tahoma"/>
          <w:b/>
          <w:bCs/>
          <w:iCs/>
          <w:sz w:val="28"/>
          <w:szCs w:val="28"/>
        </w:rPr>
        <w:t xml:space="preserve"> ELIMINADO </w:t>
      </w:r>
      <w:r>
        <w:rPr>
          <w:rFonts w:ascii="Tahoma" w:hAnsi="Tahoma" w:cs="Tahoma"/>
          <w:bCs/>
          <w:iCs/>
          <w:sz w:val="28"/>
          <w:szCs w:val="28"/>
        </w:rPr>
        <w:t xml:space="preserve">por el otorgamiento de escritura pública correspondiente al </w:t>
      </w:r>
      <w:r w:rsidRPr="00DF4142">
        <w:rPr>
          <w:rFonts w:ascii="Tahoma" w:hAnsi="Tahoma" w:cs="Tahoma"/>
          <w:b/>
          <w:bCs/>
          <w:iCs/>
          <w:sz w:val="28"/>
          <w:szCs w:val="28"/>
        </w:rPr>
        <w:t xml:space="preserve"> ELIMINADO </w:t>
      </w:r>
      <w:r>
        <w:rPr>
          <w:rFonts w:ascii="Tahoma" w:hAnsi="Tahoma" w:cs="Tahoma"/>
          <w:bCs/>
          <w:iCs/>
          <w:sz w:val="28"/>
          <w:szCs w:val="28"/>
        </w:rPr>
        <w:t xml:space="preserve"> </w:t>
      </w:r>
      <w:r>
        <w:rPr>
          <w:rFonts w:ascii="Tahoma" w:hAnsi="Tahoma" w:cs="Tahoma"/>
          <w:sz w:val="28"/>
          <w:szCs w:val="28"/>
        </w:rPr>
        <w:t xml:space="preserve">así como las costas y gastos que se originen con motivo de la tramitación del presente juicio; </w:t>
      </w:r>
      <w:r w:rsidRPr="00343ACD">
        <w:rPr>
          <w:rFonts w:ascii="Tahoma" w:hAnsi="Tahoma" w:cs="Tahoma"/>
          <w:sz w:val="28"/>
          <w:szCs w:val="28"/>
        </w:rPr>
        <w:t>concluyendo su exposición haciendo un relato breve de los hechos y citando las disposiciones legales que consideró aplicables al caso. En</w:t>
      </w:r>
      <w:r>
        <w:rPr>
          <w:rFonts w:ascii="Tahoma" w:hAnsi="Tahoma" w:cs="Tahoma"/>
          <w:sz w:val="28"/>
          <w:szCs w:val="28"/>
        </w:rPr>
        <w:t xml:space="preserve"> 07 siete de </w:t>
      </w:r>
      <w:proofErr w:type="gramStart"/>
      <w:r>
        <w:rPr>
          <w:rFonts w:ascii="Tahoma" w:hAnsi="Tahoma" w:cs="Tahoma"/>
          <w:sz w:val="28"/>
          <w:szCs w:val="28"/>
        </w:rPr>
        <w:t>Mayo</w:t>
      </w:r>
      <w:proofErr w:type="gramEnd"/>
      <w:r>
        <w:rPr>
          <w:rFonts w:ascii="Tahoma" w:hAnsi="Tahoma" w:cs="Tahoma"/>
          <w:sz w:val="28"/>
          <w:szCs w:val="28"/>
        </w:rPr>
        <w:t xml:space="preserve"> del año próximo pasado, se radicó la demanda</w:t>
      </w:r>
      <w:r w:rsidRPr="00343ACD">
        <w:rPr>
          <w:rFonts w:ascii="Tahoma" w:hAnsi="Tahoma" w:cs="Tahoma"/>
          <w:sz w:val="28"/>
          <w:szCs w:val="28"/>
        </w:rPr>
        <w:t>, ordenándose correr traslado a</w:t>
      </w:r>
      <w:r>
        <w:rPr>
          <w:rFonts w:ascii="Tahoma" w:hAnsi="Tahoma" w:cs="Tahoma"/>
          <w:sz w:val="28"/>
          <w:szCs w:val="28"/>
        </w:rPr>
        <w:t xml:space="preserve"> </w:t>
      </w:r>
      <w:r w:rsidRPr="00343ACD">
        <w:rPr>
          <w:rFonts w:ascii="Tahoma" w:hAnsi="Tahoma" w:cs="Tahoma"/>
          <w:sz w:val="28"/>
          <w:szCs w:val="28"/>
        </w:rPr>
        <w:t>l</w:t>
      </w:r>
      <w:r>
        <w:rPr>
          <w:rFonts w:ascii="Tahoma" w:hAnsi="Tahoma" w:cs="Tahoma"/>
          <w:sz w:val="28"/>
          <w:szCs w:val="28"/>
        </w:rPr>
        <w:t>a demandada</w:t>
      </w:r>
      <w:r w:rsidRPr="00343ACD">
        <w:rPr>
          <w:rFonts w:ascii="Tahoma" w:hAnsi="Tahoma" w:cs="Tahoma"/>
          <w:sz w:val="28"/>
          <w:szCs w:val="28"/>
        </w:rPr>
        <w:t xml:space="preserve"> para que en el término de tres días produ</w:t>
      </w:r>
      <w:r>
        <w:rPr>
          <w:rFonts w:ascii="Tahoma" w:hAnsi="Tahoma" w:cs="Tahoma"/>
          <w:sz w:val="28"/>
          <w:szCs w:val="28"/>
        </w:rPr>
        <w:t>jera su contestación, apercibida</w:t>
      </w:r>
      <w:r w:rsidRPr="00343ACD">
        <w:rPr>
          <w:rFonts w:ascii="Tahoma" w:hAnsi="Tahoma" w:cs="Tahoma"/>
          <w:sz w:val="28"/>
          <w:szCs w:val="28"/>
        </w:rPr>
        <w:t xml:space="preserve"> legalmente. Consta que </w:t>
      </w:r>
      <w:r>
        <w:rPr>
          <w:rFonts w:ascii="Tahoma" w:hAnsi="Tahoma" w:cs="Tahoma"/>
          <w:sz w:val="28"/>
          <w:szCs w:val="28"/>
        </w:rPr>
        <w:t xml:space="preserve">el 25 veinticinco del mencionado mes y año, se le emplazó a la demandada, previo citatorio y por conducto </w:t>
      </w:r>
      <w:proofErr w:type="gramStart"/>
      <w:r>
        <w:rPr>
          <w:rFonts w:ascii="Tahoma" w:hAnsi="Tahoma" w:cs="Tahoma"/>
          <w:sz w:val="28"/>
          <w:szCs w:val="28"/>
        </w:rPr>
        <w:t xml:space="preserve">de </w:t>
      </w:r>
      <w:r w:rsidRPr="00DF4142">
        <w:rPr>
          <w:rFonts w:ascii="Tahoma" w:hAnsi="Tahoma" w:cs="Tahoma"/>
          <w:b/>
          <w:sz w:val="28"/>
          <w:szCs w:val="28"/>
        </w:rPr>
        <w:t xml:space="preserve"> ELIMINADO</w:t>
      </w:r>
      <w:proofErr w:type="gramEnd"/>
      <w:r w:rsidRPr="00DF4142">
        <w:rPr>
          <w:rFonts w:ascii="Tahoma" w:hAnsi="Tahoma" w:cs="Tahoma"/>
          <w:b/>
          <w:sz w:val="28"/>
          <w:szCs w:val="28"/>
        </w:rPr>
        <w:t xml:space="preserve"> </w:t>
      </w:r>
      <w:r w:rsidRPr="00343ACD">
        <w:rPr>
          <w:rFonts w:ascii="Tahoma" w:hAnsi="Tahoma" w:cs="Tahoma"/>
          <w:bCs/>
          <w:iCs/>
          <w:sz w:val="28"/>
          <w:szCs w:val="28"/>
        </w:rPr>
        <w:t xml:space="preserve">. </w:t>
      </w:r>
      <w:r>
        <w:rPr>
          <w:rFonts w:ascii="Tahoma" w:hAnsi="Tahoma" w:cs="Tahoma"/>
          <w:bCs/>
          <w:iCs/>
          <w:sz w:val="28"/>
          <w:szCs w:val="28"/>
        </w:rPr>
        <w:t xml:space="preserve">El 04 cuatro de Junio del año anterior, se declaró rebelde a la </w:t>
      </w:r>
      <w:proofErr w:type="gramStart"/>
      <w:r>
        <w:rPr>
          <w:rFonts w:ascii="Tahoma" w:hAnsi="Tahoma" w:cs="Tahoma"/>
          <w:bCs/>
          <w:iCs/>
          <w:sz w:val="28"/>
          <w:szCs w:val="28"/>
        </w:rPr>
        <w:t xml:space="preserve">demandada </w:t>
      </w:r>
      <w:r w:rsidRPr="00DF4142">
        <w:rPr>
          <w:rFonts w:ascii="Tahoma" w:hAnsi="Tahoma" w:cs="Tahoma"/>
          <w:b/>
          <w:bCs/>
          <w:iCs/>
          <w:sz w:val="28"/>
          <w:szCs w:val="28"/>
        </w:rPr>
        <w:t xml:space="preserve"> ELIMINADO</w:t>
      </w:r>
      <w:proofErr w:type="gramEnd"/>
      <w:r w:rsidRPr="00DF4142">
        <w:rPr>
          <w:rFonts w:ascii="Tahoma" w:hAnsi="Tahoma" w:cs="Tahoma"/>
          <w:b/>
          <w:bCs/>
          <w:iCs/>
          <w:sz w:val="28"/>
          <w:szCs w:val="28"/>
        </w:rPr>
        <w:t xml:space="preserve"> </w:t>
      </w:r>
      <w:r>
        <w:rPr>
          <w:rFonts w:ascii="Tahoma" w:hAnsi="Tahoma" w:cs="Tahoma"/>
          <w:bCs/>
          <w:iCs/>
          <w:sz w:val="28"/>
          <w:szCs w:val="28"/>
        </w:rPr>
        <w:t xml:space="preserve">, decretándose el término común de cinco días para ofrecimiento de pruebas. Mediante proveído del 13 trece de </w:t>
      </w:r>
      <w:proofErr w:type="gramStart"/>
      <w:r>
        <w:rPr>
          <w:rFonts w:ascii="Tahoma" w:hAnsi="Tahoma" w:cs="Tahoma"/>
          <w:bCs/>
          <w:iCs/>
          <w:sz w:val="28"/>
          <w:szCs w:val="28"/>
        </w:rPr>
        <w:t>Junio</w:t>
      </w:r>
      <w:proofErr w:type="gramEnd"/>
      <w:r>
        <w:rPr>
          <w:rFonts w:ascii="Tahoma" w:hAnsi="Tahoma" w:cs="Tahoma"/>
          <w:bCs/>
          <w:iCs/>
          <w:sz w:val="28"/>
          <w:szCs w:val="28"/>
        </w:rPr>
        <w:t xml:space="preserve"> del referido año, se tuvo a la parte actora por anunciando pruebas. En 27 veintisiete del propio mes, se </w:t>
      </w:r>
      <w:r w:rsidRPr="00343ACD">
        <w:rPr>
          <w:rFonts w:ascii="Tahoma" w:hAnsi="Tahoma" w:cs="Tahoma"/>
          <w:sz w:val="28"/>
          <w:szCs w:val="28"/>
        </w:rPr>
        <w:t>decretó el lapso de quince días, para el desahogo de</w:t>
      </w:r>
      <w:r>
        <w:rPr>
          <w:rFonts w:ascii="Tahoma" w:hAnsi="Tahoma" w:cs="Tahoma"/>
          <w:sz w:val="28"/>
          <w:szCs w:val="28"/>
        </w:rPr>
        <w:t xml:space="preserve"> las </w:t>
      </w:r>
      <w:r w:rsidRPr="00343ACD">
        <w:rPr>
          <w:rFonts w:ascii="Tahoma" w:hAnsi="Tahoma" w:cs="Tahoma"/>
          <w:sz w:val="28"/>
          <w:szCs w:val="28"/>
        </w:rPr>
        <w:t>pruebas</w:t>
      </w:r>
      <w:r>
        <w:rPr>
          <w:rFonts w:ascii="Tahoma" w:hAnsi="Tahoma" w:cs="Tahoma"/>
          <w:sz w:val="28"/>
          <w:szCs w:val="28"/>
        </w:rPr>
        <w:t xml:space="preserve"> ofertada por la parte accionante</w:t>
      </w:r>
      <w:r w:rsidRPr="00343ACD">
        <w:rPr>
          <w:rFonts w:ascii="Tahoma" w:hAnsi="Tahoma" w:cs="Tahoma"/>
          <w:sz w:val="28"/>
          <w:szCs w:val="28"/>
        </w:rPr>
        <w:t>,</w:t>
      </w:r>
      <w:r>
        <w:rPr>
          <w:rFonts w:ascii="Tahoma" w:hAnsi="Tahoma" w:cs="Tahoma"/>
          <w:sz w:val="28"/>
          <w:szCs w:val="28"/>
        </w:rPr>
        <w:t xml:space="preserve"> mismas que se admitieron, calificándose legales y recibiéndose con citación contraria, las que así lo ameritaron. Por auto del 28 veintiocho de </w:t>
      </w:r>
      <w:proofErr w:type="gramStart"/>
      <w:r>
        <w:rPr>
          <w:rFonts w:ascii="Tahoma" w:hAnsi="Tahoma" w:cs="Tahoma"/>
          <w:sz w:val="28"/>
          <w:szCs w:val="28"/>
        </w:rPr>
        <w:t>Noviembre</w:t>
      </w:r>
      <w:proofErr w:type="gramEnd"/>
      <w:r>
        <w:rPr>
          <w:rFonts w:ascii="Tahoma" w:hAnsi="Tahoma" w:cs="Tahoma"/>
          <w:sz w:val="28"/>
          <w:szCs w:val="28"/>
        </w:rPr>
        <w:t xml:space="preserve"> del pasado año, se</w:t>
      </w:r>
      <w:r w:rsidRPr="00343ACD">
        <w:rPr>
          <w:rFonts w:ascii="Tahoma" w:hAnsi="Tahoma" w:cs="Tahoma"/>
          <w:sz w:val="28"/>
          <w:szCs w:val="28"/>
        </w:rPr>
        <w:t xml:space="preserve"> pusieron los autos a la vista de las partes por tres días comunes para que alegaran de </w:t>
      </w:r>
      <w:r w:rsidRPr="00343ACD">
        <w:rPr>
          <w:rFonts w:ascii="Tahoma" w:hAnsi="Tahoma" w:cs="Tahoma"/>
          <w:sz w:val="28"/>
          <w:szCs w:val="28"/>
        </w:rPr>
        <w:lastRenderedPageBreak/>
        <w:t>buena prueba</w:t>
      </w:r>
      <w:r>
        <w:rPr>
          <w:rFonts w:ascii="Tahoma" w:hAnsi="Tahoma" w:cs="Tahoma"/>
          <w:sz w:val="28"/>
          <w:szCs w:val="28"/>
        </w:rPr>
        <w:t>, haciendo uso de ese derecho la parte actora</w:t>
      </w:r>
      <w:r w:rsidRPr="00343ACD">
        <w:rPr>
          <w:rFonts w:ascii="Tahoma" w:hAnsi="Tahoma" w:cs="Tahoma"/>
          <w:sz w:val="28"/>
          <w:szCs w:val="28"/>
        </w:rPr>
        <w:t>.</w:t>
      </w:r>
      <w:r>
        <w:rPr>
          <w:rFonts w:ascii="Tahoma" w:hAnsi="Tahoma" w:cs="Tahoma"/>
          <w:sz w:val="28"/>
          <w:szCs w:val="28"/>
        </w:rPr>
        <w:t xml:space="preserve"> </w:t>
      </w:r>
      <w:r w:rsidRPr="00343ACD">
        <w:rPr>
          <w:rFonts w:ascii="Tahoma" w:hAnsi="Tahoma" w:cs="Tahoma"/>
          <w:sz w:val="28"/>
          <w:szCs w:val="28"/>
        </w:rPr>
        <w:t xml:space="preserve">Finalmente, </w:t>
      </w:r>
      <w:r>
        <w:rPr>
          <w:rFonts w:ascii="Tahoma" w:hAnsi="Tahoma" w:cs="Tahoma"/>
          <w:sz w:val="28"/>
          <w:szCs w:val="28"/>
        </w:rPr>
        <w:t xml:space="preserve">en 10 diez de </w:t>
      </w:r>
      <w:proofErr w:type="gramStart"/>
      <w:r>
        <w:rPr>
          <w:rFonts w:ascii="Tahoma" w:hAnsi="Tahoma" w:cs="Tahoma"/>
          <w:sz w:val="28"/>
          <w:szCs w:val="28"/>
        </w:rPr>
        <w:t>Diciembre</w:t>
      </w:r>
      <w:proofErr w:type="gramEnd"/>
      <w:r>
        <w:rPr>
          <w:rFonts w:ascii="Tahoma" w:hAnsi="Tahoma" w:cs="Tahoma"/>
          <w:sz w:val="28"/>
          <w:szCs w:val="28"/>
        </w:rPr>
        <w:t xml:space="preserve"> de pasada anualidad, se citó para resolver en definitiva el presente asunto</w:t>
      </w:r>
      <w:r w:rsidRPr="00343ACD">
        <w:rPr>
          <w:rFonts w:ascii="Tahoma" w:hAnsi="Tahoma" w:cs="Tahoma"/>
          <w:sz w:val="28"/>
          <w:szCs w:val="28"/>
        </w:rPr>
        <w:t>; y,</w:t>
      </w:r>
    </w:p>
    <w:p w:rsidR="00DF4142" w:rsidRPr="00343ACD" w:rsidRDefault="00DF4142" w:rsidP="00DF4142">
      <w:pPr>
        <w:pStyle w:val="Ttulo1"/>
        <w:rPr>
          <w:i w:val="0"/>
          <w:szCs w:val="28"/>
        </w:rPr>
      </w:pPr>
      <w:r w:rsidRPr="00343ACD">
        <w:rPr>
          <w:i w:val="0"/>
          <w:szCs w:val="28"/>
        </w:rPr>
        <w:t>C O N S I D E R A N D O</w:t>
      </w:r>
    </w:p>
    <w:p w:rsidR="00DF4142" w:rsidRPr="00343ACD" w:rsidRDefault="00DF4142" w:rsidP="00DF4142">
      <w:pPr>
        <w:rPr>
          <w:rFonts w:ascii="Tahoma" w:hAnsi="Tahoma" w:cs="Tahoma"/>
          <w:spacing w:val="20"/>
          <w:sz w:val="28"/>
          <w:szCs w:val="28"/>
        </w:rPr>
      </w:pPr>
      <w:r w:rsidRPr="00343ACD">
        <w:rPr>
          <w:rFonts w:ascii="Tahoma" w:hAnsi="Tahoma" w:cs="Tahoma"/>
          <w:sz w:val="28"/>
          <w:szCs w:val="28"/>
        </w:rPr>
        <w:tab/>
      </w:r>
      <w:r w:rsidRPr="00343ACD">
        <w:rPr>
          <w:rFonts w:ascii="Tahoma" w:hAnsi="Tahoma" w:cs="Tahoma"/>
          <w:sz w:val="28"/>
          <w:szCs w:val="28"/>
        </w:rPr>
        <w:tab/>
      </w:r>
      <w:r w:rsidRPr="00343ACD">
        <w:rPr>
          <w:rFonts w:ascii="Tahoma" w:hAnsi="Tahoma" w:cs="Tahoma"/>
          <w:sz w:val="28"/>
          <w:szCs w:val="28"/>
        </w:rPr>
        <w:tab/>
      </w:r>
      <w:proofErr w:type="gramStart"/>
      <w:r w:rsidRPr="00343ACD">
        <w:rPr>
          <w:rFonts w:ascii="Tahoma" w:hAnsi="Tahoma" w:cs="Tahoma"/>
          <w:b/>
          <w:bCs/>
          <w:iCs/>
          <w:sz w:val="28"/>
          <w:szCs w:val="28"/>
        </w:rPr>
        <w:t>PRIMERO.-</w:t>
      </w:r>
      <w:proofErr w:type="gramEnd"/>
      <w:r w:rsidRPr="00DF4142">
        <w:rPr>
          <w:rFonts w:ascii="Tahoma" w:hAnsi="Tahoma" w:cs="Tahoma"/>
          <w:b/>
          <w:bCs/>
          <w:iCs/>
          <w:sz w:val="28"/>
          <w:szCs w:val="28"/>
        </w:rPr>
        <w:t xml:space="preserve"> </w:t>
      </w:r>
      <w:r w:rsidRPr="00343ACD">
        <w:rPr>
          <w:rFonts w:ascii="Tahoma" w:hAnsi="Tahoma" w:cs="Tahoma"/>
          <w:sz w:val="28"/>
          <w:szCs w:val="28"/>
        </w:rPr>
        <w:t>Este Juzgado es competente para conocer del asunto, de acuerdo a lo dispuesto por los artículos 143, 144 y 155 fracción IV del Código de Procedimientos Civiles,</w:t>
      </w:r>
      <w:r w:rsidRPr="00343ACD">
        <w:rPr>
          <w:rFonts w:ascii="Tahoma" w:hAnsi="Tahoma" w:cs="Tahoma"/>
          <w:spacing w:val="20"/>
          <w:sz w:val="28"/>
          <w:szCs w:val="28"/>
        </w:rPr>
        <w:t xml:space="preserve"> así como 49 fracción y 52 de la Ley Orgánica del Poder Judic</w:t>
      </w:r>
      <w:r>
        <w:rPr>
          <w:rFonts w:ascii="Tahoma" w:hAnsi="Tahoma" w:cs="Tahoma"/>
          <w:spacing w:val="20"/>
          <w:sz w:val="28"/>
          <w:szCs w:val="28"/>
        </w:rPr>
        <w:t xml:space="preserve">ial del Estado, y por ubicarse el bien inmueble, </w:t>
      </w:r>
      <w:r w:rsidRPr="00343ACD">
        <w:rPr>
          <w:rFonts w:ascii="Tahoma" w:hAnsi="Tahoma" w:cs="Tahoma"/>
          <w:spacing w:val="20"/>
          <w:sz w:val="28"/>
          <w:szCs w:val="28"/>
        </w:rPr>
        <w:t xml:space="preserve">objeto del </w:t>
      </w:r>
      <w:r>
        <w:rPr>
          <w:rFonts w:ascii="Tahoma" w:hAnsi="Tahoma" w:cs="Tahoma"/>
          <w:spacing w:val="20"/>
          <w:sz w:val="28"/>
          <w:szCs w:val="28"/>
        </w:rPr>
        <w:t>documento</w:t>
      </w:r>
      <w:r w:rsidRPr="00343ACD">
        <w:rPr>
          <w:rFonts w:ascii="Tahoma" w:hAnsi="Tahoma" w:cs="Tahoma"/>
          <w:spacing w:val="20"/>
          <w:sz w:val="28"/>
          <w:szCs w:val="28"/>
        </w:rPr>
        <w:t xml:space="preserve"> base de la acción</w:t>
      </w:r>
      <w:r>
        <w:rPr>
          <w:rFonts w:ascii="Tahoma" w:hAnsi="Tahoma" w:cs="Tahoma"/>
          <w:spacing w:val="20"/>
          <w:sz w:val="28"/>
          <w:szCs w:val="28"/>
        </w:rPr>
        <w:t>, en esta Municipalidad de San Luis Potosí.</w:t>
      </w:r>
    </w:p>
    <w:p w:rsidR="00DF4142" w:rsidRPr="00343ACD" w:rsidRDefault="00DF4142" w:rsidP="00DF4142">
      <w:pPr>
        <w:rPr>
          <w:rFonts w:ascii="Tahoma" w:hAnsi="Tahoma" w:cs="Tahoma"/>
          <w:sz w:val="28"/>
          <w:szCs w:val="28"/>
        </w:rPr>
      </w:pPr>
      <w:r w:rsidRPr="00343ACD">
        <w:rPr>
          <w:rFonts w:ascii="Tahoma" w:hAnsi="Tahoma" w:cs="Tahoma"/>
          <w:spacing w:val="20"/>
          <w:sz w:val="28"/>
          <w:szCs w:val="28"/>
        </w:rPr>
        <w:tab/>
      </w:r>
      <w:r w:rsidRPr="00343ACD">
        <w:rPr>
          <w:rFonts w:ascii="Tahoma" w:hAnsi="Tahoma" w:cs="Tahoma"/>
          <w:spacing w:val="20"/>
          <w:sz w:val="28"/>
          <w:szCs w:val="28"/>
        </w:rPr>
        <w:tab/>
      </w:r>
      <w:r w:rsidRPr="00343ACD">
        <w:rPr>
          <w:rFonts w:ascii="Tahoma" w:hAnsi="Tahoma" w:cs="Tahoma"/>
          <w:spacing w:val="20"/>
          <w:sz w:val="28"/>
          <w:szCs w:val="28"/>
        </w:rPr>
        <w:tab/>
      </w:r>
      <w:proofErr w:type="gramStart"/>
      <w:r w:rsidRPr="00343ACD">
        <w:rPr>
          <w:rFonts w:ascii="Tahoma" w:hAnsi="Tahoma" w:cs="Tahoma"/>
          <w:b/>
          <w:sz w:val="28"/>
          <w:szCs w:val="28"/>
        </w:rPr>
        <w:t>SEGUNDO.-</w:t>
      </w:r>
      <w:proofErr w:type="gramEnd"/>
      <w:r w:rsidRPr="00DF4142">
        <w:rPr>
          <w:rFonts w:ascii="Tahoma" w:hAnsi="Tahoma" w:cs="Tahoma"/>
          <w:b/>
          <w:sz w:val="28"/>
          <w:szCs w:val="28"/>
        </w:rPr>
        <w:t xml:space="preserve"> </w:t>
      </w:r>
      <w:r w:rsidRPr="00343ACD">
        <w:rPr>
          <w:rFonts w:ascii="Tahoma" w:hAnsi="Tahoma" w:cs="Tahoma"/>
          <w:sz w:val="28"/>
          <w:szCs w:val="28"/>
        </w:rPr>
        <w:t xml:space="preserve">La vía elegida es correcta, según el numeral 414 fracción IV del Ordenamiento legal en consulta, esto al derivar del </w:t>
      </w:r>
      <w:r w:rsidRPr="00DF4142">
        <w:rPr>
          <w:rFonts w:ascii="Tahoma" w:hAnsi="Tahoma" w:cs="Tahoma"/>
          <w:b/>
          <w:sz w:val="28"/>
          <w:szCs w:val="28"/>
        </w:rPr>
        <w:t xml:space="preserve"> ELIMINADO </w:t>
      </w:r>
      <w:r w:rsidRPr="00343ACD">
        <w:rPr>
          <w:rFonts w:ascii="Tahoma" w:hAnsi="Tahoma" w:cs="Tahoma"/>
          <w:sz w:val="28"/>
          <w:szCs w:val="28"/>
        </w:rPr>
        <w:t xml:space="preserve">. </w:t>
      </w:r>
    </w:p>
    <w:p w:rsidR="00DF4142" w:rsidRPr="00343ACD" w:rsidRDefault="00DF4142" w:rsidP="00DF4142">
      <w:pPr>
        <w:rPr>
          <w:rFonts w:ascii="Tahoma" w:hAnsi="Tahoma" w:cs="Tahoma"/>
          <w:sz w:val="28"/>
          <w:szCs w:val="28"/>
        </w:rPr>
      </w:pPr>
      <w:r w:rsidRPr="00343ACD">
        <w:rPr>
          <w:rFonts w:ascii="Tahoma" w:hAnsi="Tahoma" w:cs="Tahoma"/>
          <w:sz w:val="28"/>
          <w:szCs w:val="28"/>
        </w:rPr>
        <w:tab/>
      </w:r>
      <w:r w:rsidRPr="00343ACD">
        <w:rPr>
          <w:rFonts w:ascii="Tahoma" w:hAnsi="Tahoma" w:cs="Tahoma"/>
          <w:sz w:val="28"/>
          <w:szCs w:val="28"/>
        </w:rPr>
        <w:tab/>
      </w:r>
      <w:r w:rsidRPr="00343ACD">
        <w:rPr>
          <w:rFonts w:ascii="Tahoma" w:hAnsi="Tahoma" w:cs="Tahoma"/>
          <w:sz w:val="28"/>
          <w:szCs w:val="28"/>
        </w:rPr>
        <w:tab/>
      </w:r>
      <w:proofErr w:type="gramStart"/>
      <w:r w:rsidRPr="00343ACD">
        <w:rPr>
          <w:rFonts w:ascii="Tahoma" w:hAnsi="Tahoma" w:cs="Tahoma"/>
          <w:b/>
          <w:sz w:val="28"/>
          <w:szCs w:val="28"/>
        </w:rPr>
        <w:t>TERCERO.-</w:t>
      </w:r>
      <w:proofErr w:type="gramEnd"/>
      <w:r>
        <w:rPr>
          <w:rFonts w:ascii="Tahoma" w:hAnsi="Tahoma" w:cs="Tahoma"/>
          <w:bCs/>
          <w:iCs/>
          <w:sz w:val="28"/>
          <w:szCs w:val="28"/>
        </w:rPr>
        <w:t xml:space="preserve"> El actor</w:t>
      </w:r>
      <w:r w:rsidRPr="00343ACD">
        <w:rPr>
          <w:rFonts w:ascii="Tahoma" w:hAnsi="Tahoma" w:cs="Tahoma"/>
          <w:bCs/>
          <w:iCs/>
          <w:sz w:val="28"/>
          <w:szCs w:val="28"/>
        </w:rPr>
        <w:t xml:space="preserve"> ocurri</w:t>
      </w:r>
      <w:r>
        <w:rPr>
          <w:rFonts w:ascii="Tahoma" w:hAnsi="Tahoma" w:cs="Tahoma"/>
          <w:bCs/>
          <w:iCs/>
          <w:sz w:val="28"/>
          <w:szCs w:val="28"/>
        </w:rPr>
        <w:t>ó</w:t>
      </w:r>
      <w:r w:rsidRPr="00343ACD">
        <w:rPr>
          <w:rFonts w:ascii="Tahoma" w:hAnsi="Tahoma" w:cs="Tahoma"/>
          <w:bCs/>
          <w:iCs/>
          <w:sz w:val="28"/>
          <w:szCs w:val="28"/>
        </w:rPr>
        <w:t xml:space="preserve"> </w:t>
      </w:r>
      <w:r w:rsidRPr="00343ACD">
        <w:rPr>
          <w:rFonts w:ascii="Tahoma" w:hAnsi="Tahoma" w:cs="Tahoma"/>
          <w:sz w:val="28"/>
          <w:szCs w:val="28"/>
        </w:rPr>
        <w:t>con personalidad, atento a lo establecido por los artículos 44 y 46 de la Codificación Procesal, ya que</w:t>
      </w:r>
      <w:r>
        <w:rPr>
          <w:rFonts w:ascii="Tahoma" w:hAnsi="Tahoma" w:cs="Tahoma"/>
          <w:sz w:val="28"/>
          <w:szCs w:val="28"/>
        </w:rPr>
        <w:t xml:space="preserve"> </w:t>
      </w:r>
      <w:r w:rsidRPr="00DF4142">
        <w:rPr>
          <w:rFonts w:ascii="Tahoma" w:hAnsi="Tahoma" w:cs="Tahoma"/>
          <w:b/>
          <w:bCs/>
          <w:iCs/>
          <w:sz w:val="28"/>
          <w:szCs w:val="28"/>
        </w:rPr>
        <w:t xml:space="preserve"> ELIMINADO </w:t>
      </w:r>
      <w:r>
        <w:rPr>
          <w:rFonts w:ascii="Tahoma" w:hAnsi="Tahoma" w:cs="Tahoma"/>
          <w:sz w:val="28"/>
          <w:szCs w:val="28"/>
        </w:rPr>
        <w:t>se apersonó</w:t>
      </w:r>
      <w:r w:rsidRPr="00343ACD">
        <w:rPr>
          <w:rFonts w:ascii="Tahoma" w:hAnsi="Tahoma" w:cs="Tahoma"/>
          <w:sz w:val="28"/>
          <w:szCs w:val="28"/>
        </w:rPr>
        <w:t xml:space="preserve"> al procedimiento por sus propios derechos.</w:t>
      </w:r>
    </w:p>
    <w:p w:rsidR="00DF4142" w:rsidRPr="00343ACD" w:rsidRDefault="00DF4142" w:rsidP="00DF4142">
      <w:pPr>
        <w:rPr>
          <w:rFonts w:ascii="Tahoma" w:hAnsi="Tahoma" w:cs="Tahoma"/>
          <w:bCs/>
          <w:iCs/>
          <w:sz w:val="28"/>
          <w:szCs w:val="28"/>
        </w:rPr>
      </w:pPr>
      <w:r w:rsidRPr="00343ACD">
        <w:rPr>
          <w:rFonts w:ascii="Tahoma" w:hAnsi="Tahoma" w:cs="Tahoma"/>
          <w:sz w:val="28"/>
          <w:szCs w:val="28"/>
        </w:rPr>
        <w:tab/>
      </w:r>
      <w:r w:rsidRPr="00343ACD">
        <w:rPr>
          <w:rFonts w:ascii="Tahoma" w:hAnsi="Tahoma" w:cs="Tahoma"/>
          <w:sz w:val="28"/>
          <w:szCs w:val="28"/>
        </w:rPr>
        <w:tab/>
      </w:r>
      <w:r w:rsidRPr="00343ACD">
        <w:rPr>
          <w:rFonts w:ascii="Tahoma" w:hAnsi="Tahoma" w:cs="Tahoma"/>
          <w:sz w:val="28"/>
          <w:szCs w:val="28"/>
        </w:rPr>
        <w:tab/>
      </w:r>
      <w:r>
        <w:rPr>
          <w:rFonts w:ascii="Tahoma" w:hAnsi="Tahoma" w:cs="Tahoma"/>
          <w:sz w:val="28"/>
          <w:szCs w:val="28"/>
        </w:rPr>
        <w:t>En tanto que la demandada</w:t>
      </w:r>
      <w:r w:rsidRPr="00DF4142">
        <w:rPr>
          <w:rFonts w:ascii="Tahoma" w:hAnsi="Tahoma" w:cs="Tahoma"/>
          <w:b/>
          <w:bCs/>
          <w:iCs/>
          <w:sz w:val="28"/>
          <w:szCs w:val="28"/>
        </w:rPr>
        <w:t xml:space="preserve"> </w:t>
      </w:r>
      <w:proofErr w:type="gramStart"/>
      <w:r w:rsidRPr="00DF4142">
        <w:rPr>
          <w:rFonts w:ascii="Tahoma" w:hAnsi="Tahoma" w:cs="Tahoma"/>
          <w:b/>
          <w:bCs/>
          <w:iCs/>
          <w:sz w:val="28"/>
          <w:szCs w:val="28"/>
        </w:rPr>
        <w:t xml:space="preserve">ELIMINADO </w:t>
      </w:r>
      <w:r>
        <w:rPr>
          <w:rFonts w:ascii="Tahoma" w:hAnsi="Tahoma" w:cs="Tahoma"/>
          <w:bCs/>
          <w:iCs/>
          <w:sz w:val="28"/>
          <w:szCs w:val="28"/>
        </w:rPr>
        <w:t>,</w:t>
      </w:r>
      <w:proofErr w:type="gramEnd"/>
      <w:r>
        <w:rPr>
          <w:rFonts w:ascii="Tahoma" w:hAnsi="Tahoma" w:cs="Tahoma"/>
          <w:sz w:val="28"/>
          <w:szCs w:val="28"/>
        </w:rPr>
        <w:t xml:space="preserve"> omitió comparecer al procedimiento, siendo declarada rebelde</w:t>
      </w:r>
      <w:r w:rsidRPr="00343ACD">
        <w:rPr>
          <w:rFonts w:ascii="Tahoma" w:hAnsi="Tahoma" w:cs="Tahoma"/>
          <w:bCs/>
          <w:iCs/>
          <w:sz w:val="28"/>
          <w:szCs w:val="28"/>
        </w:rPr>
        <w:t>.</w:t>
      </w:r>
    </w:p>
    <w:p w:rsidR="00DF4142" w:rsidRPr="005A5002" w:rsidRDefault="00DF4142" w:rsidP="00DF4142">
      <w:pPr>
        <w:rPr>
          <w:rFonts w:ascii="Tahoma" w:hAnsi="Tahoma" w:cs="Tahoma"/>
          <w:sz w:val="28"/>
          <w:szCs w:val="28"/>
        </w:rPr>
      </w:pPr>
      <w:r w:rsidRPr="00343ACD">
        <w:rPr>
          <w:rFonts w:ascii="Tahoma" w:hAnsi="Tahoma" w:cs="Tahoma"/>
          <w:bCs/>
          <w:iCs/>
          <w:sz w:val="28"/>
          <w:szCs w:val="28"/>
        </w:rPr>
        <w:tab/>
      </w:r>
      <w:r w:rsidRPr="00343ACD">
        <w:rPr>
          <w:rFonts w:ascii="Tahoma" w:hAnsi="Tahoma" w:cs="Tahoma"/>
          <w:bCs/>
          <w:iCs/>
          <w:sz w:val="28"/>
          <w:szCs w:val="28"/>
        </w:rPr>
        <w:tab/>
      </w:r>
      <w:r w:rsidRPr="00343ACD">
        <w:rPr>
          <w:rFonts w:ascii="Tahoma" w:hAnsi="Tahoma" w:cs="Tahoma"/>
          <w:bCs/>
          <w:iCs/>
          <w:sz w:val="28"/>
          <w:szCs w:val="28"/>
        </w:rPr>
        <w:tab/>
      </w:r>
      <w:proofErr w:type="gramStart"/>
      <w:r w:rsidRPr="00343ACD">
        <w:rPr>
          <w:rFonts w:ascii="Tahoma" w:hAnsi="Tahoma" w:cs="Tahoma"/>
          <w:b/>
          <w:sz w:val="28"/>
          <w:szCs w:val="28"/>
        </w:rPr>
        <w:t>CUARTO.-</w:t>
      </w:r>
      <w:proofErr w:type="gramEnd"/>
      <w:r w:rsidRPr="00DF4142">
        <w:rPr>
          <w:rFonts w:ascii="Tahoma" w:hAnsi="Tahoma" w:cs="Tahoma"/>
          <w:b/>
          <w:sz w:val="28"/>
          <w:szCs w:val="28"/>
        </w:rPr>
        <w:t xml:space="preserve"> </w:t>
      </w:r>
      <w:r w:rsidRPr="00343ACD">
        <w:rPr>
          <w:rFonts w:ascii="Tahoma" w:hAnsi="Tahoma" w:cs="Tahoma"/>
          <w:sz w:val="28"/>
          <w:szCs w:val="28"/>
        </w:rPr>
        <w:t xml:space="preserve">Como hechos constitutivos de la acción intentada, </w:t>
      </w:r>
      <w:r>
        <w:rPr>
          <w:rFonts w:ascii="Tahoma" w:hAnsi="Tahoma" w:cs="Tahoma"/>
          <w:sz w:val="28"/>
          <w:szCs w:val="28"/>
        </w:rPr>
        <w:t>e</w:t>
      </w:r>
      <w:r w:rsidRPr="00343ACD">
        <w:rPr>
          <w:rFonts w:ascii="Tahoma" w:hAnsi="Tahoma" w:cs="Tahoma"/>
          <w:sz w:val="28"/>
          <w:szCs w:val="28"/>
        </w:rPr>
        <w:t>l actor</w:t>
      </w:r>
      <w:r>
        <w:rPr>
          <w:rFonts w:ascii="Tahoma" w:hAnsi="Tahoma" w:cs="Tahoma"/>
          <w:sz w:val="28"/>
          <w:szCs w:val="28"/>
        </w:rPr>
        <w:t xml:space="preserve"> </w:t>
      </w:r>
      <w:r w:rsidRPr="00DF4142">
        <w:rPr>
          <w:rFonts w:ascii="Tahoma" w:hAnsi="Tahoma" w:cs="Tahoma"/>
          <w:b/>
          <w:bCs/>
          <w:iCs/>
          <w:sz w:val="28"/>
          <w:szCs w:val="28"/>
        </w:rPr>
        <w:t xml:space="preserve"> ELIMINADO </w:t>
      </w:r>
      <w:r>
        <w:rPr>
          <w:rFonts w:ascii="Tahoma" w:hAnsi="Tahoma" w:cs="Tahoma"/>
          <w:sz w:val="28"/>
          <w:szCs w:val="28"/>
        </w:rPr>
        <w:t xml:space="preserve"> argumentó</w:t>
      </w:r>
      <w:r w:rsidRPr="005A5002">
        <w:rPr>
          <w:rFonts w:ascii="Tahoma" w:hAnsi="Tahoma" w:cs="Tahoma"/>
          <w:sz w:val="28"/>
          <w:szCs w:val="28"/>
        </w:rPr>
        <w:t xml:space="preserve"> que: </w:t>
      </w:r>
      <w:r w:rsidRPr="00DF4142">
        <w:rPr>
          <w:rFonts w:ascii="Tahoma" w:hAnsi="Tahoma" w:cs="Tahoma"/>
          <w:b/>
          <w:sz w:val="28"/>
          <w:szCs w:val="28"/>
        </w:rPr>
        <w:t xml:space="preserve"> ELIMINADO </w:t>
      </w:r>
      <w:r w:rsidRPr="005A5002">
        <w:rPr>
          <w:rFonts w:ascii="Tahoma" w:hAnsi="Tahoma" w:cs="Tahoma"/>
          <w:sz w:val="28"/>
          <w:szCs w:val="28"/>
        </w:rPr>
        <w:t>.</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proofErr w:type="gramStart"/>
      <w:r w:rsidRPr="00343ACD">
        <w:rPr>
          <w:rFonts w:ascii="Tahoma" w:hAnsi="Tahoma" w:cs="Tahoma"/>
          <w:b/>
          <w:sz w:val="28"/>
          <w:szCs w:val="28"/>
        </w:rPr>
        <w:t>QUINTO.-</w:t>
      </w:r>
      <w:proofErr w:type="gramEnd"/>
      <w:r w:rsidRPr="00343ACD">
        <w:rPr>
          <w:rFonts w:ascii="Tahoma" w:hAnsi="Tahoma" w:cs="Tahoma"/>
          <w:b/>
          <w:sz w:val="28"/>
          <w:szCs w:val="28"/>
        </w:rPr>
        <w:t xml:space="preserve"> </w:t>
      </w:r>
      <w:r w:rsidRPr="00343ACD">
        <w:rPr>
          <w:rFonts w:ascii="Tahoma" w:hAnsi="Tahoma" w:cs="Tahoma"/>
          <w:sz w:val="28"/>
          <w:szCs w:val="28"/>
        </w:rPr>
        <w:t xml:space="preserve">Así, se tiene que la acción ejercitada está contemplada en el artículo 27 de </w:t>
      </w:r>
      <w:smartTag w:uri="urn:schemas-microsoft-com:office:smarttags" w:element="PersonName">
        <w:smartTagPr>
          <w:attr w:name="ProductID" w:val="la Codificaci￳n Procedimental"/>
        </w:smartTagPr>
        <w:r w:rsidRPr="00343ACD">
          <w:rPr>
            <w:rFonts w:ascii="Tahoma" w:hAnsi="Tahoma" w:cs="Tahoma"/>
            <w:sz w:val="28"/>
            <w:szCs w:val="28"/>
          </w:rPr>
          <w:t>la Codificación Procedimental</w:t>
        </w:r>
      </w:smartTag>
      <w:r w:rsidRPr="00343ACD">
        <w:rPr>
          <w:rFonts w:ascii="Tahoma" w:hAnsi="Tahoma" w:cs="Tahoma"/>
          <w:sz w:val="28"/>
          <w:szCs w:val="28"/>
        </w:rPr>
        <w:t xml:space="preserve">, que literalmente dice: </w:t>
      </w:r>
    </w:p>
    <w:p w:rsidR="00DF4142" w:rsidRPr="00310957" w:rsidRDefault="00DF4142" w:rsidP="00DF4142">
      <w:pPr>
        <w:ind w:left="708"/>
        <w:rPr>
          <w:rFonts w:ascii="Tahoma" w:hAnsi="Tahoma" w:cs="Tahoma"/>
          <w:sz w:val="24"/>
          <w:szCs w:val="24"/>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310957">
        <w:rPr>
          <w:rFonts w:ascii="Tahoma" w:hAnsi="Tahoma" w:cs="Tahoma"/>
          <w:b/>
          <w:sz w:val="24"/>
          <w:szCs w:val="24"/>
        </w:rPr>
        <w:t>27.-</w:t>
      </w:r>
      <w:r w:rsidRPr="00310957">
        <w:rPr>
          <w:rFonts w:ascii="Tahoma" w:hAnsi="Tahoma" w:cs="Tahoma"/>
          <w:sz w:val="24"/>
          <w:szCs w:val="24"/>
        </w:rPr>
        <w:t xml:space="preserve"> </w:t>
      </w:r>
      <w:r w:rsidRPr="00DF4142">
        <w:rPr>
          <w:rFonts w:ascii="Tahoma" w:hAnsi="Tahoma" w:cs="Tahoma"/>
          <w:b/>
          <w:iCs/>
          <w:sz w:val="24"/>
          <w:szCs w:val="24"/>
        </w:rPr>
        <w:t xml:space="preserve"> </w:t>
      </w:r>
      <w:proofErr w:type="gramStart"/>
      <w:r w:rsidRPr="00DF4142">
        <w:rPr>
          <w:rFonts w:ascii="Tahoma" w:hAnsi="Tahoma" w:cs="Tahoma"/>
          <w:b/>
          <w:iCs/>
          <w:sz w:val="24"/>
          <w:szCs w:val="24"/>
        </w:rPr>
        <w:t xml:space="preserve">ELIMINADO </w:t>
      </w:r>
      <w:r w:rsidRPr="00310957">
        <w:rPr>
          <w:rFonts w:ascii="Tahoma" w:hAnsi="Tahoma" w:cs="Tahoma"/>
          <w:sz w:val="24"/>
          <w:szCs w:val="24"/>
        </w:rPr>
        <w:t>.</w:t>
      </w:r>
      <w:proofErr w:type="gramEnd"/>
    </w:p>
    <w:p w:rsidR="00DF4142" w:rsidRPr="00310957"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310957">
        <w:rPr>
          <w:rFonts w:ascii="Tahoma" w:hAnsi="Tahoma" w:cs="Tahoma"/>
          <w:sz w:val="28"/>
          <w:szCs w:val="28"/>
        </w:rPr>
        <w:t>En relación con lo que establecen los artículos 2081, 2082 y 2148 del Código Civil vigente en el Estado, que rezan:</w:t>
      </w:r>
    </w:p>
    <w:p w:rsidR="00DF4142" w:rsidRPr="00310957" w:rsidRDefault="00DF4142" w:rsidP="00DF4142">
      <w:pPr>
        <w:autoSpaceDE w:val="0"/>
        <w:autoSpaceDN w:val="0"/>
        <w:adjustRightInd w:val="0"/>
        <w:ind w:left="708"/>
        <w:rPr>
          <w:rFonts w:ascii="Tahoma" w:hAnsi="Tahoma" w:cs="Tahoma"/>
          <w:sz w:val="24"/>
          <w:szCs w:val="24"/>
        </w:rPr>
      </w:pPr>
      <w:r w:rsidRPr="00310957">
        <w:rPr>
          <w:rFonts w:ascii="Tahoma" w:hAnsi="Tahoma" w:cs="Tahoma"/>
          <w:sz w:val="28"/>
          <w:szCs w:val="28"/>
        </w:rPr>
        <w:tab/>
      </w:r>
      <w:r w:rsidRPr="00310957">
        <w:rPr>
          <w:rFonts w:ascii="Tahoma" w:hAnsi="Tahoma" w:cs="Tahoma"/>
          <w:sz w:val="28"/>
          <w:szCs w:val="28"/>
        </w:rPr>
        <w:tab/>
      </w:r>
      <w:r w:rsidRPr="00310957">
        <w:rPr>
          <w:rFonts w:ascii="Tahoma" w:hAnsi="Tahoma" w:cs="Tahoma"/>
          <w:sz w:val="28"/>
          <w:szCs w:val="28"/>
        </w:rPr>
        <w:tab/>
      </w:r>
      <w:r w:rsidRPr="00310957">
        <w:rPr>
          <w:rFonts w:ascii="Tahoma" w:hAnsi="Tahoma" w:cs="Tahoma"/>
          <w:b/>
          <w:sz w:val="24"/>
          <w:szCs w:val="24"/>
        </w:rPr>
        <w:t>2081.-</w:t>
      </w:r>
      <w:r w:rsidRPr="00310957">
        <w:rPr>
          <w:rFonts w:ascii="Tahoma" w:hAnsi="Tahoma" w:cs="Tahoma"/>
          <w:sz w:val="24"/>
          <w:szCs w:val="24"/>
        </w:rPr>
        <w:t xml:space="preserve"> </w:t>
      </w:r>
      <w:r w:rsidRPr="00DF4142">
        <w:rPr>
          <w:rFonts w:ascii="Tahoma" w:hAnsi="Tahoma" w:cs="Tahoma"/>
          <w:b/>
          <w:sz w:val="24"/>
          <w:szCs w:val="24"/>
        </w:rPr>
        <w:t xml:space="preserve"> ELIMINADO </w:t>
      </w:r>
      <w:r w:rsidRPr="00310957">
        <w:rPr>
          <w:rFonts w:ascii="Tahoma" w:hAnsi="Tahoma" w:cs="Tahoma"/>
          <w:b/>
          <w:sz w:val="24"/>
          <w:szCs w:val="24"/>
        </w:rPr>
        <w:t>2082.-</w:t>
      </w:r>
      <w:r w:rsidRPr="00310957">
        <w:rPr>
          <w:rFonts w:ascii="Tahoma" w:hAnsi="Tahoma" w:cs="Tahoma"/>
          <w:sz w:val="24"/>
          <w:szCs w:val="24"/>
        </w:rPr>
        <w:t xml:space="preserve"> </w:t>
      </w:r>
      <w:r w:rsidRPr="00DF4142">
        <w:rPr>
          <w:rFonts w:ascii="Tahoma" w:hAnsi="Tahoma" w:cs="Tahoma"/>
          <w:b/>
          <w:sz w:val="24"/>
          <w:szCs w:val="24"/>
        </w:rPr>
        <w:t xml:space="preserve"> ELIMINADO </w:t>
      </w:r>
      <w:r w:rsidRPr="00310957">
        <w:rPr>
          <w:rFonts w:ascii="Tahoma" w:hAnsi="Tahoma" w:cs="Tahoma"/>
          <w:b/>
          <w:sz w:val="24"/>
          <w:szCs w:val="24"/>
        </w:rPr>
        <w:t xml:space="preserve">2148.- </w:t>
      </w:r>
      <w:r w:rsidRPr="00DF4142">
        <w:rPr>
          <w:rFonts w:ascii="Tahoma" w:hAnsi="Tahoma" w:cs="Tahoma"/>
          <w:b/>
          <w:sz w:val="24"/>
          <w:szCs w:val="24"/>
        </w:rPr>
        <w:t xml:space="preserve"> ELIMINADO </w:t>
      </w:r>
    </w:p>
    <w:p w:rsidR="00DF4142" w:rsidRDefault="00DF4142" w:rsidP="00DF4142">
      <w:pPr>
        <w:rPr>
          <w:rFonts w:ascii="Tahoma" w:hAnsi="Tahoma" w:cs="Tahoma"/>
          <w:sz w:val="28"/>
          <w:szCs w:val="28"/>
        </w:rPr>
      </w:pPr>
      <w:r w:rsidRPr="00343ACD">
        <w:rPr>
          <w:rFonts w:ascii="Tahoma" w:hAnsi="Tahoma" w:cs="Tahoma"/>
          <w:sz w:val="28"/>
          <w:szCs w:val="28"/>
        </w:rPr>
        <w:lastRenderedPageBreak/>
        <w:tab/>
      </w:r>
      <w:r w:rsidRPr="00343ACD">
        <w:rPr>
          <w:rFonts w:ascii="Tahoma" w:hAnsi="Tahoma" w:cs="Tahoma"/>
          <w:sz w:val="28"/>
          <w:szCs w:val="28"/>
        </w:rPr>
        <w:tab/>
      </w:r>
      <w:r w:rsidRPr="00343ACD">
        <w:rPr>
          <w:rFonts w:ascii="Tahoma" w:hAnsi="Tahoma" w:cs="Tahoma"/>
          <w:sz w:val="28"/>
          <w:szCs w:val="28"/>
        </w:rPr>
        <w:tab/>
        <w:t xml:space="preserve">Por lo tanto, en observancia del numeral 273 del Código en mención, los elementos que el accionante debe acreditar son los siguientes: </w:t>
      </w:r>
      <w:r w:rsidRPr="00343ACD">
        <w:rPr>
          <w:rFonts w:ascii="Tahoma" w:hAnsi="Tahoma" w:cs="Tahoma"/>
          <w:bCs/>
          <w:sz w:val="28"/>
          <w:szCs w:val="28"/>
        </w:rPr>
        <w:t>a</w:t>
      </w:r>
      <w:proofErr w:type="gramStart"/>
      <w:r w:rsidRPr="00343ACD">
        <w:rPr>
          <w:rFonts w:ascii="Tahoma" w:hAnsi="Tahoma" w:cs="Tahoma"/>
          <w:bCs/>
          <w:sz w:val="28"/>
          <w:szCs w:val="28"/>
        </w:rPr>
        <w:t>).-</w:t>
      </w:r>
      <w:proofErr w:type="gramEnd"/>
      <w:r w:rsidRPr="00310957">
        <w:rPr>
          <w:rFonts w:ascii="Tahoma" w:hAnsi="Tahoma" w:cs="Tahoma"/>
          <w:sz w:val="28"/>
          <w:szCs w:val="28"/>
        </w:rPr>
        <w:t xml:space="preserve"> </w:t>
      </w:r>
      <w:r w:rsidRPr="00DF4142">
        <w:rPr>
          <w:rFonts w:ascii="Tahoma" w:hAnsi="Tahoma" w:cs="Tahoma"/>
          <w:b/>
          <w:sz w:val="28"/>
          <w:szCs w:val="28"/>
        </w:rPr>
        <w:t xml:space="preserve"> ELIMINADO </w:t>
      </w:r>
      <w:r>
        <w:rPr>
          <w:rFonts w:ascii="Tahoma" w:hAnsi="Tahoma" w:cs="Tahoma"/>
          <w:sz w:val="28"/>
          <w:szCs w:val="28"/>
        </w:rPr>
        <w:t>;</w:t>
      </w:r>
      <w:r w:rsidRPr="00343ACD">
        <w:rPr>
          <w:rFonts w:ascii="Tahoma" w:hAnsi="Tahoma" w:cs="Tahoma"/>
          <w:sz w:val="28"/>
          <w:szCs w:val="28"/>
        </w:rPr>
        <w:t xml:space="preserve"> </w:t>
      </w:r>
      <w:r w:rsidRPr="00343ACD">
        <w:rPr>
          <w:rFonts w:ascii="Tahoma" w:hAnsi="Tahoma" w:cs="Tahoma"/>
          <w:bCs/>
          <w:sz w:val="28"/>
          <w:szCs w:val="28"/>
        </w:rPr>
        <w:t>b).-</w:t>
      </w:r>
      <w:r w:rsidRPr="00343ACD">
        <w:rPr>
          <w:rFonts w:ascii="Tahoma" w:hAnsi="Tahoma" w:cs="Tahoma"/>
          <w:sz w:val="28"/>
          <w:szCs w:val="28"/>
        </w:rPr>
        <w:t xml:space="preserve"> </w:t>
      </w:r>
      <w:r w:rsidRPr="00DF4142">
        <w:rPr>
          <w:rFonts w:ascii="Tahoma" w:hAnsi="Tahoma" w:cs="Tahoma"/>
          <w:b/>
          <w:iCs/>
          <w:sz w:val="28"/>
          <w:szCs w:val="28"/>
        </w:rPr>
        <w:t xml:space="preserve"> ELIMINADO </w:t>
      </w:r>
      <w:r w:rsidRPr="00343ACD">
        <w:rPr>
          <w:rFonts w:ascii="Tahoma" w:hAnsi="Tahoma" w:cs="Tahoma"/>
          <w:sz w:val="28"/>
          <w:szCs w:val="28"/>
        </w:rPr>
        <w:t xml:space="preserve"> y, </w:t>
      </w:r>
      <w:r w:rsidRPr="00343ACD">
        <w:rPr>
          <w:rFonts w:ascii="Tahoma" w:hAnsi="Tahoma" w:cs="Tahoma"/>
          <w:bCs/>
          <w:sz w:val="28"/>
          <w:szCs w:val="28"/>
        </w:rPr>
        <w:t>c).-</w:t>
      </w:r>
      <w:r w:rsidRPr="00343ACD">
        <w:rPr>
          <w:rFonts w:ascii="Tahoma" w:hAnsi="Tahoma" w:cs="Tahoma"/>
          <w:sz w:val="28"/>
          <w:szCs w:val="28"/>
        </w:rPr>
        <w:t xml:space="preserve"> </w:t>
      </w:r>
      <w:r w:rsidRPr="00DF4142">
        <w:rPr>
          <w:rFonts w:ascii="Tahoma" w:hAnsi="Tahoma" w:cs="Tahoma"/>
          <w:b/>
          <w:iCs/>
          <w:sz w:val="28"/>
          <w:szCs w:val="28"/>
        </w:rPr>
        <w:t xml:space="preserve"> ELIMINADO </w:t>
      </w:r>
      <w:r w:rsidRPr="00343ACD">
        <w:rPr>
          <w:rFonts w:ascii="Tahoma" w:hAnsi="Tahoma" w:cs="Tahoma"/>
          <w:sz w:val="28"/>
          <w:szCs w:val="28"/>
        </w:rPr>
        <w:t>.</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Pues bien, en concepto de este Juzgador, el primero y segundo de los elementos de la acción, </w:t>
      </w:r>
      <w:proofErr w:type="gramStart"/>
      <w:r>
        <w:rPr>
          <w:rFonts w:ascii="Tahoma" w:hAnsi="Tahoma" w:cs="Tahoma"/>
          <w:sz w:val="28"/>
          <w:szCs w:val="28"/>
        </w:rPr>
        <w:t xml:space="preserve">traducidos, </w:t>
      </w:r>
      <w:r w:rsidRPr="00DF4142">
        <w:rPr>
          <w:rFonts w:ascii="Tahoma" w:hAnsi="Tahoma" w:cs="Tahoma"/>
          <w:b/>
          <w:sz w:val="28"/>
          <w:szCs w:val="28"/>
        </w:rPr>
        <w:t xml:space="preserve"> ELIMINADO</w:t>
      </w:r>
      <w:proofErr w:type="gramEnd"/>
      <w:r w:rsidRPr="00DF4142">
        <w:rPr>
          <w:rFonts w:ascii="Tahoma" w:hAnsi="Tahoma" w:cs="Tahoma"/>
          <w:b/>
          <w:sz w:val="28"/>
          <w:szCs w:val="28"/>
        </w:rPr>
        <w:t xml:space="preserve"> </w:t>
      </w:r>
      <w:r w:rsidRPr="004F3341">
        <w:rPr>
          <w:rFonts w:ascii="Tahoma" w:hAnsi="Tahoma" w:cs="Tahoma"/>
          <w:sz w:val="28"/>
          <w:szCs w:val="28"/>
        </w:rPr>
        <w:t>,</w:t>
      </w:r>
      <w:r>
        <w:rPr>
          <w:rFonts w:ascii="Tahoma" w:hAnsi="Tahoma" w:cs="Tahoma"/>
          <w:sz w:val="28"/>
          <w:szCs w:val="28"/>
        </w:rPr>
        <w:t xml:space="preserve"> se consideran no probados, en la medida de lo siguiente.</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Cierto, el accionante aportó al procedimiento </w:t>
      </w:r>
      <w:r>
        <w:rPr>
          <w:rFonts w:ascii="Tahoma" w:hAnsi="Tahoma" w:cs="Tahoma"/>
          <w:b/>
          <w:sz w:val="28"/>
          <w:szCs w:val="28"/>
        </w:rPr>
        <w:t>dos</w:t>
      </w:r>
      <w:r w:rsidRPr="00343ACD">
        <w:rPr>
          <w:rFonts w:ascii="Tahoma" w:hAnsi="Tahoma" w:cs="Tahoma"/>
          <w:sz w:val="28"/>
          <w:szCs w:val="28"/>
        </w:rPr>
        <w:t xml:space="preserve"> </w:t>
      </w:r>
      <w:r w:rsidRPr="00343ACD">
        <w:rPr>
          <w:rFonts w:ascii="Tahoma" w:hAnsi="Tahoma" w:cs="Tahoma"/>
          <w:b/>
          <w:bCs/>
          <w:sz w:val="28"/>
          <w:szCs w:val="28"/>
        </w:rPr>
        <w:t>documental</w:t>
      </w:r>
      <w:r>
        <w:rPr>
          <w:rFonts w:ascii="Tahoma" w:hAnsi="Tahoma" w:cs="Tahoma"/>
          <w:b/>
          <w:bCs/>
          <w:sz w:val="28"/>
          <w:szCs w:val="28"/>
        </w:rPr>
        <w:t>es</w:t>
      </w:r>
      <w:r w:rsidRPr="00343ACD">
        <w:rPr>
          <w:rFonts w:ascii="Tahoma" w:hAnsi="Tahoma" w:cs="Tahoma"/>
          <w:sz w:val="28"/>
          <w:szCs w:val="28"/>
        </w:rPr>
        <w:t>, localizable</w:t>
      </w:r>
      <w:r>
        <w:rPr>
          <w:rFonts w:ascii="Tahoma" w:hAnsi="Tahoma" w:cs="Tahoma"/>
          <w:sz w:val="28"/>
          <w:szCs w:val="28"/>
        </w:rPr>
        <w:t>s</w:t>
      </w:r>
      <w:r w:rsidRPr="00343ACD">
        <w:rPr>
          <w:rFonts w:ascii="Tahoma" w:hAnsi="Tahoma" w:cs="Tahoma"/>
          <w:sz w:val="28"/>
          <w:szCs w:val="28"/>
        </w:rPr>
        <w:t xml:space="preserve"> de foja </w:t>
      </w:r>
      <w:r>
        <w:rPr>
          <w:rFonts w:ascii="Tahoma" w:hAnsi="Tahoma" w:cs="Tahoma"/>
          <w:sz w:val="28"/>
          <w:szCs w:val="28"/>
        </w:rPr>
        <w:t>6 a 9 y 13</w:t>
      </w:r>
      <w:r w:rsidRPr="00343ACD">
        <w:rPr>
          <w:rFonts w:ascii="Tahoma" w:hAnsi="Tahoma" w:cs="Tahoma"/>
          <w:sz w:val="28"/>
          <w:szCs w:val="28"/>
        </w:rPr>
        <w:t xml:space="preserve"> del sumario, consistente</w:t>
      </w:r>
      <w:r>
        <w:rPr>
          <w:rFonts w:ascii="Tahoma" w:hAnsi="Tahoma" w:cs="Tahoma"/>
          <w:sz w:val="28"/>
          <w:szCs w:val="28"/>
        </w:rPr>
        <w:t>s</w:t>
      </w:r>
      <w:r w:rsidRPr="00343ACD">
        <w:rPr>
          <w:rFonts w:ascii="Tahoma" w:hAnsi="Tahoma" w:cs="Tahoma"/>
          <w:sz w:val="28"/>
          <w:szCs w:val="28"/>
        </w:rPr>
        <w:t xml:space="preserve">, </w:t>
      </w:r>
      <w:r w:rsidRPr="001D5B12">
        <w:rPr>
          <w:rFonts w:ascii="Tahoma" w:hAnsi="Tahoma" w:cs="Tahoma"/>
          <w:sz w:val="28"/>
          <w:szCs w:val="28"/>
        </w:rPr>
        <w:t>la</w:t>
      </w:r>
      <w:r w:rsidRPr="00CA75DA">
        <w:rPr>
          <w:rFonts w:ascii="Tahoma" w:hAnsi="Tahoma" w:cs="Tahoma"/>
          <w:sz w:val="28"/>
          <w:szCs w:val="28"/>
          <w:u w:val="single"/>
        </w:rPr>
        <w:t xml:space="preserve"> primera</w:t>
      </w:r>
      <w:r w:rsidRPr="00343ACD">
        <w:rPr>
          <w:rFonts w:ascii="Tahoma" w:hAnsi="Tahoma" w:cs="Tahoma"/>
          <w:sz w:val="28"/>
          <w:szCs w:val="28"/>
        </w:rPr>
        <w:t>, en un</w:t>
      </w:r>
      <w:r>
        <w:rPr>
          <w:rFonts w:ascii="Tahoma" w:hAnsi="Tahoma" w:cs="Tahoma"/>
          <w:sz w:val="28"/>
          <w:szCs w:val="28"/>
        </w:rPr>
        <w:t xml:space="preserve"> </w:t>
      </w:r>
      <w:r w:rsidRPr="00DF4142">
        <w:rPr>
          <w:rFonts w:ascii="Tahoma" w:hAnsi="Tahoma" w:cs="Tahoma"/>
          <w:b/>
          <w:sz w:val="28"/>
          <w:szCs w:val="28"/>
        </w:rPr>
        <w:t xml:space="preserve"> ELIMINADO </w:t>
      </w:r>
      <w:r>
        <w:rPr>
          <w:rFonts w:ascii="Tahoma" w:hAnsi="Tahoma" w:cs="Tahoma"/>
          <w:sz w:val="28"/>
          <w:szCs w:val="28"/>
        </w:rPr>
        <w:t xml:space="preserve">realizado ante la fe de los testigos </w:t>
      </w:r>
      <w:r w:rsidRPr="00DF4142">
        <w:rPr>
          <w:rFonts w:ascii="Tahoma" w:hAnsi="Tahoma" w:cs="Tahoma"/>
          <w:b/>
          <w:sz w:val="28"/>
          <w:szCs w:val="28"/>
        </w:rPr>
        <w:t xml:space="preserve"> ELIMINADO </w:t>
      </w:r>
      <w:r>
        <w:rPr>
          <w:rFonts w:ascii="Tahoma" w:hAnsi="Tahoma" w:cs="Tahoma"/>
          <w:sz w:val="28"/>
          <w:szCs w:val="28"/>
        </w:rPr>
        <w:t xml:space="preserve">, en </w:t>
      </w:r>
      <w:r w:rsidRPr="00DF4142">
        <w:rPr>
          <w:rFonts w:ascii="Tahoma" w:hAnsi="Tahoma" w:cs="Tahoma"/>
          <w:b/>
          <w:sz w:val="28"/>
          <w:szCs w:val="28"/>
        </w:rPr>
        <w:t xml:space="preserve"> ELIMINADO </w:t>
      </w:r>
      <w:r>
        <w:rPr>
          <w:rFonts w:ascii="Tahoma" w:hAnsi="Tahoma" w:cs="Tahoma"/>
          <w:sz w:val="28"/>
          <w:szCs w:val="28"/>
        </w:rPr>
        <w:t xml:space="preserve">, entre </w:t>
      </w:r>
      <w:r w:rsidRPr="00DF4142">
        <w:rPr>
          <w:rFonts w:ascii="Tahoma" w:hAnsi="Tahoma" w:cs="Tahoma"/>
          <w:b/>
          <w:sz w:val="28"/>
          <w:szCs w:val="28"/>
        </w:rPr>
        <w:t xml:space="preserve"> ELIMINADO </w:t>
      </w:r>
      <w:r>
        <w:rPr>
          <w:rFonts w:ascii="Tahoma" w:hAnsi="Tahoma" w:cs="Tahoma"/>
          <w:sz w:val="28"/>
          <w:szCs w:val="28"/>
        </w:rPr>
        <w:t xml:space="preserve">, </w:t>
      </w:r>
      <w:r w:rsidRPr="00DF4142">
        <w:rPr>
          <w:rFonts w:ascii="Tahoma" w:hAnsi="Tahoma" w:cs="Tahoma"/>
          <w:b/>
          <w:sz w:val="28"/>
          <w:szCs w:val="28"/>
        </w:rPr>
        <w:t xml:space="preserve"> ELIMINADO </w:t>
      </w:r>
      <w:r>
        <w:rPr>
          <w:rFonts w:ascii="Tahoma" w:hAnsi="Tahoma" w:cs="Tahoma"/>
          <w:sz w:val="28"/>
          <w:szCs w:val="28"/>
        </w:rPr>
        <w:t xml:space="preserve">, respecto de la </w:t>
      </w:r>
      <w:r w:rsidRPr="00DF4142">
        <w:rPr>
          <w:rFonts w:ascii="Tahoma" w:hAnsi="Tahoma" w:cs="Tahoma"/>
          <w:b/>
          <w:sz w:val="28"/>
          <w:szCs w:val="28"/>
        </w:rPr>
        <w:t xml:space="preserve"> ELIMINADO </w:t>
      </w:r>
      <w:r>
        <w:rPr>
          <w:rFonts w:ascii="Tahoma" w:hAnsi="Tahoma" w:cs="Tahoma"/>
          <w:sz w:val="28"/>
          <w:szCs w:val="28"/>
        </w:rPr>
        <w:t xml:space="preserve">que cuenta con </w:t>
      </w:r>
      <w:r w:rsidRPr="00DF4142">
        <w:rPr>
          <w:rFonts w:ascii="Tahoma" w:hAnsi="Tahoma" w:cs="Tahoma"/>
          <w:b/>
          <w:sz w:val="28"/>
          <w:szCs w:val="28"/>
        </w:rPr>
        <w:t xml:space="preserve"> ELIMINADO </w:t>
      </w:r>
      <w:r>
        <w:rPr>
          <w:rFonts w:ascii="Tahoma" w:hAnsi="Tahoma" w:cs="Tahoma"/>
          <w:bCs/>
          <w:iCs/>
          <w:sz w:val="28"/>
          <w:szCs w:val="28"/>
        </w:rPr>
        <w:t xml:space="preserve">pactándose como precio de la operación la cantidad de </w:t>
      </w:r>
      <w:r w:rsidRPr="00DF4142">
        <w:rPr>
          <w:rFonts w:ascii="Tahoma" w:hAnsi="Tahoma" w:cs="Tahoma"/>
          <w:b/>
          <w:bCs/>
          <w:iCs/>
          <w:sz w:val="28"/>
          <w:szCs w:val="28"/>
        </w:rPr>
        <w:t xml:space="preserve"> ELIMINADO </w:t>
      </w:r>
      <w:r>
        <w:rPr>
          <w:rFonts w:ascii="Tahoma" w:hAnsi="Tahoma" w:cs="Tahoma"/>
          <w:bCs/>
          <w:iCs/>
          <w:sz w:val="28"/>
          <w:szCs w:val="28"/>
        </w:rPr>
        <w:t xml:space="preserve">, que serían cubiertos a la firma de la misma, estipulándose además que el comprador podría tomar posesión material del inmueble adquirido a partir de la firma del presente contrato. </w:t>
      </w:r>
      <w:r w:rsidRPr="001D5B12">
        <w:rPr>
          <w:rFonts w:ascii="Tahoma" w:hAnsi="Tahoma" w:cs="Tahoma"/>
          <w:sz w:val="28"/>
          <w:szCs w:val="28"/>
        </w:rPr>
        <w:t xml:space="preserve">La </w:t>
      </w:r>
      <w:r w:rsidRPr="00D00C21">
        <w:rPr>
          <w:rFonts w:ascii="Tahoma" w:hAnsi="Tahoma" w:cs="Tahoma"/>
          <w:sz w:val="28"/>
          <w:szCs w:val="28"/>
          <w:u w:val="single"/>
        </w:rPr>
        <w:t>segunda</w:t>
      </w:r>
      <w:r>
        <w:rPr>
          <w:rFonts w:ascii="Tahoma" w:hAnsi="Tahoma" w:cs="Tahoma"/>
          <w:sz w:val="28"/>
          <w:szCs w:val="28"/>
        </w:rPr>
        <w:t xml:space="preserve">, en un recibo extendido </w:t>
      </w:r>
      <w:proofErr w:type="gramStart"/>
      <w:r>
        <w:rPr>
          <w:rFonts w:ascii="Tahoma" w:hAnsi="Tahoma" w:cs="Tahoma"/>
          <w:sz w:val="28"/>
          <w:szCs w:val="28"/>
        </w:rPr>
        <w:t xml:space="preserve">por </w:t>
      </w:r>
      <w:r w:rsidRPr="00DF4142">
        <w:rPr>
          <w:rFonts w:ascii="Tahoma" w:hAnsi="Tahoma" w:cs="Tahoma"/>
          <w:b/>
          <w:sz w:val="28"/>
          <w:szCs w:val="28"/>
        </w:rPr>
        <w:t xml:space="preserve"> ELIMINADO</w:t>
      </w:r>
      <w:proofErr w:type="gramEnd"/>
      <w:r w:rsidRPr="00DF4142">
        <w:rPr>
          <w:rFonts w:ascii="Tahoma" w:hAnsi="Tahoma" w:cs="Tahoma"/>
          <w:b/>
          <w:sz w:val="28"/>
          <w:szCs w:val="28"/>
        </w:rPr>
        <w:t xml:space="preserve"> </w:t>
      </w:r>
      <w:r>
        <w:rPr>
          <w:rFonts w:ascii="Tahoma" w:hAnsi="Tahoma" w:cs="Tahoma"/>
          <w:sz w:val="28"/>
          <w:szCs w:val="28"/>
        </w:rPr>
        <w:t xml:space="preserve">, el día </w:t>
      </w:r>
      <w:r w:rsidRPr="00DF4142">
        <w:rPr>
          <w:rFonts w:ascii="Tahoma" w:hAnsi="Tahoma" w:cs="Tahoma"/>
          <w:b/>
          <w:sz w:val="28"/>
          <w:szCs w:val="28"/>
        </w:rPr>
        <w:t xml:space="preserve"> ELIMINADO </w:t>
      </w:r>
      <w:r>
        <w:rPr>
          <w:rFonts w:ascii="Tahoma" w:hAnsi="Tahoma" w:cs="Tahoma"/>
          <w:sz w:val="28"/>
          <w:szCs w:val="28"/>
        </w:rPr>
        <w:t xml:space="preserve">en favor de </w:t>
      </w:r>
      <w:r w:rsidRPr="00DF4142">
        <w:rPr>
          <w:rFonts w:ascii="Tahoma" w:hAnsi="Tahoma" w:cs="Tahoma"/>
          <w:b/>
          <w:sz w:val="28"/>
          <w:szCs w:val="28"/>
        </w:rPr>
        <w:t xml:space="preserve"> ELIMINADO </w:t>
      </w:r>
      <w:r w:rsidRPr="00027F2C">
        <w:rPr>
          <w:rFonts w:ascii="Tahoma" w:hAnsi="Tahoma" w:cs="Tahoma"/>
          <w:sz w:val="28"/>
          <w:szCs w:val="28"/>
        </w:rPr>
        <w:t>por la recepción del</w:t>
      </w:r>
      <w:r>
        <w:rPr>
          <w:rFonts w:ascii="Tahoma" w:hAnsi="Tahoma" w:cs="Tahoma"/>
          <w:sz w:val="28"/>
          <w:szCs w:val="28"/>
        </w:rPr>
        <w:t xml:space="preserve"> importe de </w:t>
      </w:r>
      <w:r w:rsidRPr="00DF4142">
        <w:rPr>
          <w:rFonts w:ascii="Tahoma" w:hAnsi="Tahoma" w:cs="Tahoma"/>
          <w:b/>
          <w:sz w:val="28"/>
          <w:szCs w:val="28"/>
        </w:rPr>
        <w:t xml:space="preserve"> ELIMINADO </w:t>
      </w:r>
      <w:r>
        <w:rPr>
          <w:rFonts w:ascii="Tahoma" w:hAnsi="Tahoma" w:cs="Tahoma"/>
          <w:sz w:val="28"/>
          <w:szCs w:val="28"/>
        </w:rPr>
        <w:t xml:space="preserve">, por concepto de </w:t>
      </w:r>
      <w:r w:rsidRPr="00DF4142">
        <w:rPr>
          <w:rFonts w:ascii="Tahoma" w:hAnsi="Tahoma" w:cs="Tahoma"/>
          <w:b/>
          <w:sz w:val="28"/>
          <w:szCs w:val="28"/>
        </w:rPr>
        <w:t xml:space="preserve"> ELIMINADO </w:t>
      </w:r>
      <w:r>
        <w:rPr>
          <w:rFonts w:ascii="Tahoma" w:hAnsi="Tahoma" w:cs="Tahoma"/>
          <w:sz w:val="28"/>
          <w:szCs w:val="28"/>
        </w:rPr>
        <w:t>Medios de convicción previstos en los numerales 280 fracción III, 330, 331 y 332 del Código de Procedimientos Civiles del Estado.</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Asimismo, desahogo la </w:t>
      </w:r>
      <w:r w:rsidRPr="00970A99">
        <w:rPr>
          <w:rFonts w:ascii="Tahoma" w:hAnsi="Tahoma" w:cs="Tahoma"/>
          <w:b/>
          <w:sz w:val="28"/>
          <w:szCs w:val="28"/>
        </w:rPr>
        <w:t>confesional de posiciones</w:t>
      </w:r>
      <w:r>
        <w:rPr>
          <w:rFonts w:ascii="Tahoma" w:hAnsi="Tahoma" w:cs="Tahoma"/>
          <w:sz w:val="28"/>
          <w:szCs w:val="28"/>
        </w:rPr>
        <w:t xml:space="preserve"> con cargo a la demandada, de la que se advierte que fue declarada confesa en éste sentido: </w:t>
      </w:r>
      <w:r w:rsidRPr="00DF4142">
        <w:rPr>
          <w:rFonts w:ascii="Tahoma" w:hAnsi="Tahoma" w:cs="Tahoma"/>
          <w:b/>
          <w:sz w:val="28"/>
          <w:szCs w:val="28"/>
        </w:rPr>
        <w:t xml:space="preserve"> </w:t>
      </w:r>
      <w:proofErr w:type="gramStart"/>
      <w:r w:rsidRPr="00DF4142">
        <w:rPr>
          <w:rFonts w:ascii="Tahoma" w:hAnsi="Tahoma" w:cs="Tahoma"/>
          <w:b/>
          <w:sz w:val="28"/>
          <w:szCs w:val="28"/>
        </w:rPr>
        <w:t xml:space="preserve">ELIMINADO </w:t>
      </w:r>
      <w:r>
        <w:rPr>
          <w:rFonts w:ascii="Tahoma" w:hAnsi="Tahoma" w:cs="Tahoma"/>
          <w:sz w:val="28"/>
          <w:szCs w:val="28"/>
        </w:rPr>
        <w:t>.</w:t>
      </w:r>
      <w:proofErr w:type="gramEnd"/>
      <w:r>
        <w:rPr>
          <w:rFonts w:ascii="Tahoma" w:hAnsi="Tahoma" w:cs="Tahoma"/>
          <w:sz w:val="28"/>
          <w:szCs w:val="28"/>
        </w:rPr>
        <w:t xml:space="preserve"> Ello, a la luz de los numerales 280 fracción I, 301, 302 </w:t>
      </w:r>
      <w:proofErr w:type="gramStart"/>
      <w:r>
        <w:rPr>
          <w:rFonts w:ascii="Tahoma" w:hAnsi="Tahoma" w:cs="Tahoma"/>
          <w:sz w:val="28"/>
          <w:szCs w:val="28"/>
        </w:rPr>
        <w:t>y  de</w:t>
      </w:r>
      <w:proofErr w:type="gramEnd"/>
      <w:r>
        <w:rPr>
          <w:rFonts w:ascii="Tahoma" w:hAnsi="Tahoma" w:cs="Tahoma"/>
          <w:sz w:val="28"/>
          <w:szCs w:val="28"/>
        </w:rPr>
        <w:t xml:space="preserve"> la aludida Ley Adjetiva Civil.</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También, desahogó la </w:t>
      </w:r>
      <w:r w:rsidRPr="004E3E78">
        <w:rPr>
          <w:rFonts w:ascii="Tahoma" w:hAnsi="Tahoma" w:cs="Tahoma"/>
          <w:b/>
          <w:sz w:val="28"/>
          <w:szCs w:val="28"/>
        </w:rPr>
        <w:t xml:space="preserve">testimonial </w:t>
      </w:r>
      <w:r>
        <w:rPr>
          <w:rFonts w:ascii="Tahoma" w:hAnsi="Tahoma" w:cs="Tahoma"/>
          <w:sz w:val="28"/>
          <w:szCs w:val="28"/>
        </w:rPr>
        <w:t xml:space="preserve">con cargo </w:t>
      </w:r>
      <w:proofErr w:type="gramStart"/>
      <w:r>
        <w:rPr>
          <w:rFonts w:ascii="Tahoma" w:hAnsi="Tahoma" w:cs="Tahoma"/>
          <w:sz w:val="28"/>
          <w:szCs w:val="28"/>
        </w:rPr>
        <w:t xml:space="preserve">a </w:t>
      </w:r>
      <w:r w:rsidRPr="00DF4142">
        <w:rPr>
          <w:rFonts w:ascii="Tahoma" w:hAnsi="Tahoma" w:cs="Tahoma"/>
          <w:b/>
          <w:sz w:val="28"/>
          <w:szCs w:val="28"/>
        </w:rPr>
        <w:t xml:space="preserve"> ELIMINADO</w:t>
      </w:r>
      <w:proofErr w:type="gramEnd"/>
      <w:r w:rsidRPr="00DF4142">
        <w:rPr>
          <w:rFonts w:ascii="Tahoma" w:hAnsi="Tahoma" w:cs="Tahoma"/>
          <w:b/>
          <w:sz w:val="28"/>
          <w:szCs w:val="28"/>
        </w:rPr>
        <w:t xml:space="preserve"> </w:t>
      </w:r>
      <w:r>
        <w:rPr>
          <w:rFonts w:ascii="Tahoma" w:hAnsi="Tahoma" w:cs="Tahoma"/>
          <w:sz w:val="28"/>
          <w:szCs w:val="28"/>
        </w:rPr>
        <w:t>, en términos de los preceptos 280 fracción VI, 356, 359, 360, 362 y 363 de la Codificación Procesal en comento.</w:t>
      </w:r>
    </w:p>
    <w:p w:rsidR="00DF4142" w:rsidRDefault="00DF4142" w:rsidP="00DF4142">
      <w:pPr>
        <w:rPr>
          <w:rFonts w:ascii="Tahoma" w:hAnsi="Tahoma" w:cs="Tahoma"/>
          <w:sz w:val="28"/>
          <w:szCs w:val="28"/>
        </w:rPr>
      </w:pPr>
      <w:r>
        <w:rPr>
          <w:rFonts w:ascii="Tahoma" w:hAnsi="Tahoma" w:cs="Tahoma"/>
          <w:sz w:val="28"/>
          <w:szCs w:val="28"/>
        </w:rPr>
        <w:lastRenderedPageBreak/>
        <w:tab/>
      </w:r>
      <w:r>
        <w:rPr>
          <w:rFonts w:ascii="Tahoma" w:hAnsi="Tahoma" w:cs="Tahoma"/>
          <w:sz w:val="28"/>
          <w:szCs w:val="28"/>
        </w:rPr>
        <w:tab/>
      </w:r>
      <w:r>
        <w:rPr>
          <w:rFonts w:ascii="Tahoma" w:hAnsi="Tahoma" w:cs="Tahoma"/>
          <w:sz w:val="28"/>
          <w:szCs w:val="28"/>
        </w:rPr>
        <w:tab/>
        <w:t xml:space="preserve">Sin embargo, el relatado material probatorio, es ineficaz, para denotar la existencia del contrato privado de compraventa, partiendo de </w:t>
      </w:r>
      <w:r w:rsidRPr="0010083C">
        <w:rPr>
          <w:rFonts w:ascii="Tahoma" w:hAnsi="Tahoma" w:cs="Tahoma"/>
          <w:sz w:val="28"/>
          <w:szCs w:val="28"/>
        </w:rPr>
        <w:t xml:space="preserve">los artículos 1632, 1669, 2081, 2100, 2147 y 2148 Código Civil del Estado, </w:t>
      </w:r>
      <w:r>
        <w:rPr>
          <w:rFonts w:ascii="Tahoma" w:hAnsi="Tahoma" w:cs="Tahoma"/>
          <w:sz w:val="28"/>
          <w:szCs w:val="28"/>
        </w:rPr>
        <w:t xml:space="preserve">disponen: </w:t>
      </w:r>
    </w:p>
    <w:p w:rsidR="00DF4142" w:rsidRPr="00822336" w:rsidRDefault="00DF4142" w:rsidP="00DF4142">
      <w:pPr>
        <w:ind w:left="708" w:firstLine="708"/>
        <w:rPr>
          <w:rFonts w:ascii="Tahoma" w:hAnsi="Tahoma" w:cs="Tahoma"/>
          <w:sz w:val="24"/>
          <w:szCs w:val="24"/>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22336">
        <w:rPr>
          <w:rFonts w:ascii="Tahoma" w:hAnsi="Tahoma" w:cs="Tahoma"/>
          <w:b/>
          <w:sz w:val="24"/>
          <w:szCs w:val="24"/>
        </w:rPr>
        <w:t>1632.-</w:t>
      </w:r>
      <w:r w:rsidRPr="00822336">
        <w:rPr>
          <w:rFonts w:ascii="Tahoma" w:hAnsi="Tahoma" w:cs="Tahoma"/>
          <w:sz w:val="24"/>
          <w:szCs w:val="24"/>
        </w:rPr>
        <w:t xml:space="preserve"> </w:t>
      </w:r>
      <w:r w:rsidRPr="00DF4142">
        <w:rPr>
          <w:rFonts w:ascii="Tahoma" w:hAnsi="Tahoma" w:cs="Tahoma"/>
          <w:b/>
          <w:sz w:val="24"/>
          <w:szCs w:val="24"/>
        </w:rPr>
        <w:t xml:space="preserve"> </w:t>
      </w:r>
      <w:proofErr w:type="gramStart"/>
      <w:r w:rsidRPr="00DF4142">
        <w:rPr>
          <w:rFonts w:ascii="Tahoma" w:hAnsi="Tahoma" w:cs="Tahoma"/>
          <w:b/>
          <w:sz w:val="24"/>
          <w:szCs w:val="24"/>
        </w:rPr>
        <w:t xml:space="preserve">ELIMINADO </w:t>
      </w:r>
      <w:r w:rsidRPr="00822336">
        <w:rPr>
          <w:rFonts w:ascii="Tahoma" w:hAnsi="Tahoma" w:cs="Tahoma"/>
          <w:sz w:val="24"/>
          <w:szCs w:val="24"/>
        </w:rPr>
        <w:t>.</w:t>
      </w:r>
      <w:proofErr w:type="gramEnd"/>
    </w:p>
    <w:p w:rsidR="00DF4142" w:rsidRPr="00822336" w:rsidRDefault="00DF4142" w:rsidP="00DF4142">
      <w:pPr>
        <w:ind w:left="708" w:firstLine="708"/>
        <w:rPr>
          <w:rFonts w:ascii="Tahoma" w:hAnsi="Tahoma" w:cs="Tahoma"/>
          <w:sz w:val="24"/>
          <w:szCs w:val="24"/>
        </w:rPr>
      </w:pP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b/>
          <w:sz w:val="24"/>
          <w:szCs w:val="24"/>
        </w:rPr>
        <w:t>1669.-</w:t>
      </w:r>
      <w:r w:rsidRPr="00822336">
        <w:rPr>
          <w:rFonts w:ascii="Tahoma" w:hAnsi="Tahoma" w:cs="Tahoma"/>
          <w:sz w:val="24"/>
          <w:szCs w:val="24"/>
        </w:rPr>
        <w:t xml:space="preserve"> </w:t>
      </w:r>
      <w:r w:rsidRPr="00DF4142">
        <w:rPr>
          <w:rFonts w:ascii="Tahoma" w:hAnsi="Tahoma" w:cs="Tahoma"/>
          <w:b/>
          <w:sz w:val="24"/>
          <w:szCs w:val="24"/>
        </w:rPr>
        <w:t xml:space="preserve"> ELIMINADO </w:t>
      </w:r>
      <w:r w:rsidRPr="00822336">
        <w:rPr>
          <w:rFonts w:ascii="Tahoma" w:hAnsi="Tahoma" w:cs="Tahoma"/>
          <w:sz w:val="24"/>
          <w:szCs w:val="24"/>
        </w:rPr>
        <w:t>l.</w:t>
      </w:r>
    </w:p>
    <w:p w:rsidR="00DF4142" w:rsidRPr="00822336" w:rsidRDefault="00DF4142" w:rsidP="00DF4142">
      <w:pPr>
        <w:ind w:left="708" w:firstLine="708"/>
        <w:rPr>
          <w:rFonts w:ascii="Tahoma" w:hAnsi="Tahoma" w:cs="Tahoma"/>
          <w:sz w:val="24"/>
          <w:szCs w:val="24"/>
        </w:rPr>
      </w:pP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b/>
          <w:sz w:val="24"/>
          <w:szCs w:val="24"/>
        </w:rPr>
        <w:t>2081.-</w:t>
      </w:r>
      <w:r w:rsidRPr="00822336">
        <w:rPr>
          <w:rFonts w:ascii="Tahoma" w:hAnsi="Tahoma" w:cs="Tahoma"/>
          <w:sz w:val="24"/>
          <w:szCs w:val="24"/>
        </w:rPr>
        <w:t xml:space="preserve"> </w:t>
      </w:r>
      <w:r w:rsidRPr="00DF4142">
        <w:rPr>
          <w:rFonts w:ascii="Tahoma" w:hAnsi="Tahoma" w:cs="Tahoma"/>
          <w:b/>
          <w:sz w:val="24"/>
          <w:szCs w:val="24"/>
        </w:rPr>
        <w:t xml:space="preserve"> </w:t>
      </w:r>
      <w:proofErr w:type="gramStart"/>
      <w:r w:rsidRPr="00DF4142">
        <w:rPr>
          <w:rFonts w:ascii="Tahoma" w:hAnsi="Tahoma" w:cs="Tahoma"/>
          <w:b/>
          <w:sz w:val="24"/>
          <w:szCs w:val="24"/>
        </w:rPr>
        <w:t xml:space="preserve">ELIMINADO </w:t>
      </w:r>
      <w:r w:rsidRPr="00822336">
        <w:rPr>
          <w:rFonts w:ascii="Tahoma" w:hAnsi="Tahoma" w:cs="Tahoma"/>
          <w:sz w:val="24"/>
          <w:szCs w:val="24"/>
        </w:rPr>
        <w:t>.</w:t>
      </w:r>
      <w:proofErr w:type="gramEnd"/>
    </w:p>
    <w:p w:rsidR="00DF4142" w:rsidRPr="00822336" w:rsidRDefault="00DF4142" w:rsidP="00DF4142">
      <w:pPr>
        <w:ind w:left="708"/>
        <w:rPr>
          <w:rFonts w:ascii="Tahoma" w:hAnsi="Tahoma" w:cs="Tahoma"/>
          <w:sz w:val="24"/>
          <w:szCs w:val="24"/>
          <w:u w:val="single"/>
        </w:rPr>
      </w:pP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b/>
          <w:sz w:val="24"/>
          <w:szCs w:val="24"/>
        </w:rPr>
        <w:t>2100.-</w:t>
      </w:r>
      <w:r w:rsidRPr="00822336">
        <w:rPr>
          <w:rFonts w:ascii="Tahoma" w:hAnsi="Tahoma" w:cs="Tahoma"/>
          <w:sz w:val="24"/>
          <w:szCs w:val="24"/>
        </w:rPr>
        <w:t xml:space="preserve"> </w:t>
      </w:r>
      <w:r w:rsidRPr="00DF4142">
        <w:rPr>
          <w:rFonts w:ascii="Tahoma" w:hAnsi="Tahoma" w:cs="Tahoma"/>
          <w:b/>
          <w:sz w:val="24"/>
          <w:szCs w:val="24"/>
          <w:u w:val="single"/>
        </w:rPr>
        <w:t xml:space="preserve"> </w:t>
      </w:r>
      <w:proofErr w:type="gramStart"/>
      <w:r w:rsidRPr="00DF4142">
        <w:rPr>
          <w:rFonts w:ascii="Tahoma" w:hAnsi="Tahoma" w:cs="Tahoma"/>
          <w:b/>
          <w:sz w:val="24"/>
          <w:szCs w:val="24"/>
          <w:u w:val="single"/>
        </w:rPr>
        <w:t xml:space="preserve">ELIMINADO </w:t>
      </w:r>
      <w:r w:rsidRPr="00822336">
        <w:rPr>
          <w:rFonts w:ascii="Tahoma" w:hAnsi="Tahoma" w:cs="Tahoma"/>
          <w:sz w:val="24"/>
          <w:szCs w:val="24"/>
          <w:u w:val="single"/>
        </w:rPr>
        <w:t>.</w:t>
      </w:r>
      <w:proofErr w:type="gramEnd"/>
    </w:p>
    <w:p w:rsidR="00DF4142" w:rsidRPr="00822336" w:rsidRDefault="00DF4142" w:rsidP="00DF4142">
      <w:pPr>
        <w:ind w:left="708"/>
        <w:rPr>
          <w:rFonts w:ascii="Tahoma" w:hAnsi="Tahoma" w:cs="Tahoma"/>
          <w:sz w:val="24"/>
          <w:szCs w:val="24"/>
        </w:rPr>
      </w:pP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b/>
          <w:sz w:val="24"/>
          <w:szCs w:val="24"/>
        </w:rPr>
        <w:t>2147.-</w:t>
      </w:r>
      <w:r w:rsidRPr="00822336">
        <w:rPr>
          <w:rFonts w:ascii="Tahoma" w:hAnsi="Tahoma" w:cs="Tahoma"/>
          <w:sz w:val="24"/>
          <w:szCs w:val="24"/>
        </w:rPr>
        <w:t xml:space="preserve"> </w:t>
      </w:r>
      <w:r w:rsidRPr="00DF4142">
        <w:rPr>
          <w:rFonts w:ascii="Tahoma" w:hAnsi="Tahoma" w:cs="Tahoma"/>
          <w:b/>
          <w:sz w:val="24"/>
          <w:szCs w:val="24"/>
        </w:rPr>
        <w:t xml:space="preserve"> </w:t>
      </w:r>
      <w:proofErr w:type="gramStart"/>
      <w:r w:rsidRPr="00DF4142">
        <w:rPr>
          <w:rFonts w:ascii="Tahoma" w:hAnsi="Tahoma" w:cs="Tahoma"/>
          <w:b/>
          <w:sz w:val="24"/>
          <w:szCs w:val="24"/>
        </w:rPr>
        <w:t xml:space="preserve">ELIMINADO </w:t>
      </w:r>
      <w:r w:rsidRPr="00822336">
        <w:rPr>
          <w:rFonts w:ascii="Tahoma" w:hAnsi="Tahoma" w:cs="Tahoma"/>
          <w:sz w:val="24"/>
          <w:szCs w:val="24"/>
        </w:rPr>
        <w:t>.</w:t>
      </w:r>
      <w:proofErr w:type="gramEnd"/>
    </w:p>
    <w:p w:rsidR="00DF4142" w:rsidRDefault="00DF4142" w:rsidP="00DF4142">
      <w:pPr>
        <w:ind w:left="708"/>
        <w:rPr>
          <w:rFonts w:ascii="Tahoma" w:hAnsi="Tahoma" w:cs="Tahoma"/>
          <w:sz w:val="28"/>
          <w:szCs w:val="28"/>
        </w:rPr>
      </w:pP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sz w:val="24"/>
          <w:szCs w:val="24"/>
        </w:rPr>
        <w:tab/>
      </w:r>
      <w:r w:rsidRPr="00822336">
        <w:rPr>
          <w:rFonts w:ascii="Tahoma" w:hAnsi="Tahoma" w:cs="Tahoma"/>
          <w:b/>
          <w:sz w:val="24"/>
          <w:szCs w:val="24"/>
        </w:rPr>
        <w:t>2148.-</w:t>
      </w:r>
      <w:r w:rsidRPr="00822336">
        <w:rPr>
          <w:rFonts w:ascii="Tahoma" w:hAnsi="Tahoma" w:cs="Tahoma"/>
          <w:sz w:val="24"/>
          <w:szCs w:val="24"/>
        </w:rPr>
        <w:t xml:space="preserve"> </w:t>
      </w:r>
      <w:r w:rsidRPr="00DF4142">
        <w:rPr>
          <w:rFonts w:ascii="Tahoma" w:hAnsi="Tahoma" w:cs="Tahoma"/>
          <w:b/>
          <w:sz w:val="24"/>
          <w:szCs w:val="24"/>
        </w:rPr>
        <w:t xml:space="preserve"> </w:t>
      </w:r>
      <w:proofErr w:type="gramStart"/>
      <w:r w:rsidRPr="00DF4142">
        <w:rPr>
          <w:rFonts w:ascii="Tahoma" w:hAnsi="Tahoma" w:cs="Tahoma"/>
          <w:b/>
          <w:sz w:val="24"/>
          <w:szCs w:val="24"/>
        </w:rPr>
        <w:t xml:space="preserve">ELIMINADO </w:t>
      </w:r>
      <w:r w:rsidRPr="00822336">
        <w:rPr>
          <w:rFonts w:ascii="Tahoma" w:hAnsi="Tahoma" w:cs="Tahoma"/>
          <w:sz w:val="24"/>
          <w:szCs w:val="24"/>
        </w:rPr>
        <w:t>.</w:t>
      </w:r>
      <w:proofErr w:type="gramEnd"/>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Y, en invocado precepto legal 27 del Código de Procedimientos Civiles, prevé: </w:t>
      </w:r>
    </w:p>
    <w:p w:rsidR="00DF4142" w:rsidRPr="00822336" w:rsidRDefault="00DF4142" w:rsidP="00DF4142">
      <w:pPr>
        <w:ind w:left="708"/>
        <w:rPr>
          <w:rFonts w:ascii="Tahoma" w:hAnsi="Tahoma" w:cs="Tahoma"/>
          <w:sz w:val="24"/>
          <w:szCs w:val="24"/>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22336">
        <w:rPr>
          <w:rFonts w:ascii="Tahoma" w:hAnsi="Tahoma" w:cs="Tahoma"/>
          <w:b/>
          <w:sz w:val="24"/>
          <w:szCs w:val="24"/>
        </w:rPr>
        <w:t>27.-</w:t>
      </w:r>
      <w:r w:rsidRPr="00822336">
        <w:rPr>
          <w:rFonts w:ascii="Tahoma" w:hAnsi="Tahoma" w:cs="Tahoma"/>
          <w:sz w:val="24"/>
          <w:szCs w:val="24"/>
        </w:rPr>
        <w:t xml:space="preserve"> El perjudicado por falta de título legal tiene acción para pedir que el obligado le extienda el documento correspondiente. </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10083C">
        <w:rPr>
          <w:rFonts w:ascii="Tahoma" w:hAnsi="Tahoma" w:cs="Tahoma"/>
          <w:sz w:val="28"/>
          <w:szCs w:val="28"/>
        </w:rPr>
        <w:t xml:space="preserve">De </w:t>
      </w:r>
      <w:r>
        <w:rPr>
          <w:rFonts w:ascii="Tahoma" w:hAnsi="Tahoma" w:cs="Tahoma"/>
          <w:sz w:val="28"/>
          <w:szCs w:val="28"/>
        </w:rPr>
        <w:t>donde se sigue</w:t>
      </w:r>
      <w:r w:rsidRPr="0010083C">
        <w:rPr>
          <w:rFonts w:ascii="Tahoma" w:hAnsi="Tahoma" w:cs="Tahoma"/>
          <w:sz w:val="28"/>
          <w:szCs w:val="28"/>
        </w:rPr>
        <w:t xml:space="preserve">, que los contratos se perfeccionan por el mero consentimiento de las partes, excepto aquellos que deben revestir una forma establecida por la ley  y desde entonces obligan a los interesados que en dicho acto jurídico intervienen no sólo al cumplimiento de lo expresamente pactado, sino también a las consecuencias que de ello deriven, y que cuando la ley exija determinada forma para un contrato, mientras que éste no revista esa forma no será válido salvo disposición en contrario, pero que si la voluntad de las partes para celebrarlo consta de manera fehaciente, cualquiera de ellos puede exigir que se dé al contrato la forma legal; por otra parte, el artículo 2148 de la citada legislación, exige como requisito de forma que en tratándose de inmuebles el contrato de compraventa deberá otorgarse en escritura pública, lo que implica, que en términos generales, la propiedad se adquiere por virtud de un contrato, cuando se celebra un acto jurídico bilateral que se constituye </w:t>
      </w:r>
      <w:r w:rsidRPr="0010083C">
        <w:rPr>
          <w:rFonts w:ascii="Tahoma" w:hAnsi="Tahoma" w:cs="Tahoma"/>
          <w:sz w:val="28"/>
          <w:szCs w:val="28"/>
        </w:rPr>
        <w:lastRenderedPageBreak/>
        <w:t xml:space="preserve">por el acuerdo de voluntades entre dos o más personas cuya finalidad es transmitirla, ya que existe un bien que se transmite, un propietario que manifiesta su voluntad de venderla y otra parte que externa su voluntad de adquirirla, que en caso de que no se otorgue por el vendedor al comprador la escritura respectiva, tratándose de la compraventa, la ley otorga al perjudicado por falta de ese título legal, la acción de otorgamiento y firma de escritura o proforma, que se contiene en el artículo 27 del Código de Procedimientos Civiles del Estado, que tiene como materia un derecho personal que </w:t>
      </w:r>
      <w:r w:rsidRPr="0010083C">
        <w:rPr>
          <w:rFonts w:ascii="Tahoma" w:hAnsi="Tahoma" w:cs="Tahoma"/>
          <w:sz w:val="28"/>
          <w:szCs w:val="28"/>
          <w:u w:val="single"/>
        </w:rPr>
        <w:t>faculta al comprador a exigir la formalidad legal del contrato privado de compraventa en una escritura pública</w:t>
      </w:r>
      <w:r w:rsidRPr="0010083C">
        <w:rPr>
          <w:rFonts w:ascii="Tahoma" w:hAnsi="Tahoma" w:cs="Tahoma"/>
          <w:sz w:val="28"/>
          <w:szCs w:val="28"/>
        </w:rPr>
        <w:t xml:space="preserve">, que en principio, no busca indagar sobre quién es el propietario, ya que tiene por base la existencia de un contrato privado de compraventa al que le falta la forma prescrita por la ley, en la inteligencia de que el contrato de compraventa tiene como objetivo principal el transmitir el dominio de las cosas o derechos, con las características de ser principal, bilateral, oneroso, conmutativo, consensual y formal. </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En ese contexto, es evidente que aún y cuando, de las reseñadas documentales primera y segunda, </w:t>
      </w:r>
      <w:r w:rsidRPr="0010083C">
        <w:rPr>
          <w:rFonts w:ascii="Tahoma" w:hAnsi="Tahoma" w:cs="Tahoma"/>
          <w:sz w:val="28"/>
          <w:szCs w:val="28"/>
        </w:rPr>
        <w:t xml:space="preserve"> se</w:t>
      </w:r>
      <w:r>
        <w:rPr>
          <w:rFonts w:ascii="Tahoma" w:hAnsi="Tahoma" w:cs="Tahoma"/>
          <w:sz w:val="28"/>
          <w:szCs w:val="28"/>
        </w:rPr>
        <w:t xml:space="preserve">  advierta</w:t>
      </w:r>
      <w:r w:rsidRPr="0010083C">
        <w:rPr>
          <w:rFonts w:ascii="Tahoma" w:hAnsi="Tahoma" w:cs="Tahoma"/>
          <w:sz w:val="28"/>
          <w:szCs w:val="28"/>
        </w:rPr>
        <w:t xml:space="preserve"> que existió acuerdo de voluntades entre </w:t>
      </w:r>
      <w:r w:rsidRPr="00DF4142">
        <w:rPr>
          <w:rFonts w:ascii="Tahoma" w:hAnsi="Tahoma" w:cs="Tahoma"/>
          <w:b/>
          <w:sz w:val="28"/>
          <w:szCs w:val="28"/>
        </w:rPr>
        <w:t xml:space="preserve"> ELIMINADO </w:t>
      </w:r>
      <w:r w:rsidRPr="0010083C">
        <w:rPr>
          <w:rFonts w:ascii="Tahoma" w:hAnsi="Tahoma" w:cs="Tahoma"/>
          <w:sz w:val="28"/>
          <w:szCs w:val="28"/>
        </w:rPr>
        <w:t xml:space="preserve"> respecto a la transmisión de la propiedad del inmueble objeto del contrato</w:t>
      </w:r>
      <w:r>
        <w:rPr>
          <w:rFonts w:ascii="Tahoma" w:hAnsi="Tahoma" w:cs="Tahoma"/>
          <w:sz w:val="28"/>
          <w:szCs w:val="28"/>
        </w:rPr>
        <w:t xml:space="preserve"> </w:t>
      </w:r>
      <w:r w:rsidRPr="0010083C">
        <w:rPr>
          <w:rFonts w:ascii="Tahoma" w:hAnsi="Tahoma" w:cs="Tahoma"/>
          <w:sz w:val="28"/>
          <w:szCs w:val="28"/>
        </w:rPr>
        <w:t>puesto que se pusieron de acuerdo en la cosa a v</w:t>
      </w:r>
      <w:r>
        <w:rPr>
          <w:rFonts w:ascii="Tahoma" w:hAnsi="Tahoma" w:cs="Tahoma"/>
          <w:sz w:val="28"/>
          <w:szCs w:val="28"/>
        </w:rPr>
        <w:t>ender (</w:t>
      </w:r>
      <w:r w:rsidRPr="00DF4142">
        <w:rPr>
          <w:rFonts w:ascii="Tahoma" w:hAnsi="Tahoma" w:cs="Tahoma"/>
          <w:b/>
          <w:sz w:val="28"/>
          <w:szCs w:val="28"/>
        </w:rPr>
        <w:t xml:space="preserve"> ELIMINADO </w:t>
      </w:r>
      <w:r>
        <w:rPr>
          <w:rFonts w:ascii="Tahoma" w:hAnsi="Tahoma" w:cs="Tahoma"/>
          <w:sz w:val="28"/>
          <w:szCs w:val="28"/>
        </w:rPr>
        <w:t>)</w:t>
      </w:r>
      <w:r w:rsidRPr="0010083C">
        <w:rPr>
          <w:rFonts w:ascii="Tahoma" w:hAnsi="Tahoma" w:cs="Tahoma"/>
          <w:sz w:val="28"/>
          <w:szCs w:val="28"/>
        </w:rPr>
        <w:t xml:space="preserve"> y el precio que se debía p</w:t>
      </w:r>
      <w:r>
        <w:rPr>
          <w:rFonts w:ascii="Tahoma" w:hAnsi="Tahoma" w:cs="Tahoma"/>
          <w:sz w:val="28"/>
          <w:szCs w:val="28"/>
        </w:rPr>
        <w:t>agar por é</w:t>
      </w:r>
      <w:r w:rsidRPr="0010083C">
        <w:rPr>
          <w:rFonts w:ascii="Tahoma" w:hAnsi="Tahoma" w:cs="Tahoma"/>
          <w:sz w:val="28"/>
          <w:szCs w:val="28"/>
        </w:rPr>
        <w:t xml:space="preserve">sta, </w:t>
      </w:r>
      <w:r>
        <w:rPr>
          <w:rFonts w:ascii="Tahoma" w:hAnsi="Tahoma" w:cs="Tahoma"/>
          <w:sz w:val="28"/>
          <w:szCs w:val="28"/>
        </w:rPr>
        <w:t xml:space="preserve">a través de </w:t>
      </w:r>
      <w:r w:rsidRPr="0010083C">
        <w:rPr>
          <w:rFonts w:ascii="Tahoma" w:hAnsi="Tahoma" w:cs="Tahoma"/>
          <w:sz w:val="28"/>
          <w:szCs w:val="28"/>
        </w:rPr>
        <w:t>l</w:t>
      </w:r>
      <w:r>
        <w:rPr>
          <w:rFonts w:ascii="Tahoma" w:hAnsi="Tahoma" w:cs="Tahoma"/>
          <w:sz w:val="28"/>
          <w:szCs w:val="28"/>
        </w:rPr>
        <w:t>a cláusula</w:t>
      </w:r>
      <w:r w:rsidRPr="0010083C">
        <w:rPr>
          <w:rFonts w:ascii="Tahoma" w:hAnsi="Tahoma" w:cs="Tahoma"/>
          <w:sz w:val="28"/>
          <w:szCs w:val="28"/>
        </w:rPr>
        <w:t xml:space="preserve"> segunda del contrato basal</w:t>
      </w:r>
      <w:r>
        <w:rPr>
          <w:rFonts w:ascii="Tahoma" w:hAnsi="Tahoma" w:cs="Tahoma"/>
          <w:sz w:val="28"/>
          <w:szCs w:val="28"/>
        </w:rPr>
        <w:t xml:space="preserve">, a saber: </w:t>
      </w:r>
      <w:r w:rsidRPr="00DF4142">
        <w:rPr>
          <w:rFonts w:ascii="Tahoma" w:hAnsi="Tahoma" w:cs="Tahoma"/>
          <w:b/>
          <w:sz w:val="28"/>
          <w:szCs w:val="28"/>
        </w:rPr>
        <w:t xml:space="preserve"> ELIMINADO </w:t>
      </w:r>
      <w:r>
        <w:rPr>
          <w:rFonts w:ascii="Tahoma" w:hAnsi="Tahoma" w:cs="Tahoma"/>
          <w:sz w:val="28"/>
          <w:szCs w:val="28"/>
        </w:rPr>
        <w:t xml:space="preserve">Y, al establecer la vendedora </w:t>
      </w:r>
      <w:r w:rsidRPr="00DF4142">
        <w:rPr>
          <w:rFonts w:ascii="Tahoma" w:hAnsi="Tahoma" w:cs="Tahoma"/>
          <w:b/>
          <w:sz w:val="28"/>
          <w:szCs w:val="28"/>
        </w:rPr>
        <w:t xml:space="preserve"> ELIMINADO </w:t>
      </w:r>
      <w:r>
        <w:rPr>
          <w:rFonts w:ascii="Tahoma" w:hAnsi="Tahoma" w:cs="Tahoma"/>
          <w:sz w:val="28"/>
          <w:szCs w:val="28"/>
        </w:rPr>
        <w:t xml:space="preserve">a través de la declaración primera, que: </w:t>
      </w:r>
      <w:r w:rsidRPr="00DF4142">
        <w:rPr>
          <w:rFonts w:ascii="Tahoma" w:hAnsi="Tahoma" w:cs="Tahoma"/>
          <w:b/>
          <w:sz w:val="28"/>
          <w:szCs w:val="28"/>
        </w:rPr>
        <w:t xml:space="preserve"> ELIMINADO </w:t>
      </w:r>
      <w:r>
        <w:rPr>
          <w:rFonts w:ascii="Tahoma" w:hAnsi="Tahoma" w:cs="Tahoma"/>
          <w:sz w:val="28"/>
          <w:szCs w:val="28"/>
        </w:rPr>
        <w:t>.</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Es evidente que, la relatada </w:t>
      </w:r>
      <w:r w:rsidRPr="0010083C">
        <w:rPr>
          <w:rFonts w:ascii="Tahoma" w:hAnsi="Tahoma" w:cs="Tahoma"/>
          <w:sz w:val="28"/>
          <w:szCs w:val="28"/>
        </w:rPr>
        <w:t xml:space="preserve">afirmación por parte de la vendedora, </w:t>
      </w:r>
      <w:r w:rsidRPr="0010083C">
        <w:rPr>
          <w:rFonts w:ascii="Tahoma" w:hAnsi="Tahoma" w:cs="Tahoma"/>
          <w:sz w:val="28"/>
          <w:szCs w:val="28"/>
          <w:u w:val="single"/>
        </w:rPr>
        <w:t>no es suf</w:t>
      </w:r>
      <w:r>
        <w:rPr>
          <w:rFonts w:ascii="Tahoma" w:hAnsi="Tahoma" w:cs="Tahoma"/>
          <w:sz w:val="28"/>
          <w:szCs w:val="28"/>
          <w:u w:val="single"/>
        </w:rPr>
        <w:t>iciente para acreditar que puede</w:t>
      </w:r>
      <w:r w:rsidRPr="0010083C">
        <w:rPr>
          <w:rFonts w:ascii="Tahoma" w:hAnsi="Tahoma" w:cs="Tahoma"/>
          <w:sz w:val="28"/>
          <w:szCs w:val="28"/>
          <w:u w:val="single"/>
        </w:rPr>
        <w:t xml:space="preserve"> transmitir la propiedad del inmueble</w:t>
      </w:r>
      <w:r w:rsidRPr="0010083C">
        <w:rPr>
          <w:rFonts w:ascii="Tahoma" w:hAnsi="Tahoma" w:cs="Tahoma"/>
          <w:sz w:val="28"/>
          <w:szCs w:val="28"/>
        </w:rPr>
        <w:t xml:space="preserve"> (objeto del contrato) que vende, pues, no acompaña documento alguno </w:t>
      </w:r>
      <w:r w:rsidRPr="0010083C">
        <w:rPr>
          <w:rFonts w:ascii="Tahoma" w:hAnsi="Tahoma" w:cs="Tahoma"/>
          <w:sz w:val="28"/>
          <w:szCs w:val="28"/>
        </w:rPr>
        <w:lastRenderedPageBreak/>
        <w:t>que así lo justifiqu</w:t>
      </w:r>
      <w:r>
        <w:rPr>
          <w:rFonts w:ascii="Tahoma" w:hAnsi="Tahoma" w:cs="Tahoma"/>
          <w:sz w:val="28"/>
          <w:szCs w:val="28"/>
        </w:rPr>
        <w:t>e, a fin de que el suscrito estuviese</w:t>
      </w:r>
      <w:r w:rsidRPr="0010083C">
        <w:rPr>
          <w:rFonts w:ascii="Tahoma" w:hAnsi="Tahoma" w:cs="Tahoma"/>
          <w:sz w:val="28"/>
          <w:szCs w:val="28"/>
        </w:rPr>
        <w:t xml:space="preserve"> en posibilidad de determinar la existencia de los derechos de propiedad del inmueble cuyo otorgamiento de escritura reclama </w:t>
      </w:r>
      <w:r>
        <w:rPr>
          <w:rFonts w:ascii="Tahoma" w:hAnsi="Tahoma" w:cs="Tahoma"/>
          <w:sz w:val="28"/>
          <w:szCs w:val="28"/>
        </w:rPr>
        <w:t>e</w:t>
      </w:r>
      <w:r w:rsidRPr="0010083C">
        <w:rPr>
          <w:rFonts w:ascii="Tahoma" w:hAnsi="Tahoma" w:cs="Tahoma"/>
          <w:sz w:val="28"/>
          <w:szCs w:val="28"/>
        </w:rPr>
        <w:t xml:space="preserve">l actor, cuenta habida, que la acción pro-forma no puede constituir el derecho de propiedad ni puede ordenarse el otorgamiento y firma en escritura pública, </w:t>
      </w:r>
      <w:r w:rsidRPr="0010083C">
        <w:rPr>
          <w:rFonts w:ascii="Tahoma" w:hAnsi="Tahoma" w:cs="Tahoma"/>
          <w:sz w:val="28"/>
          <w:szCs w:val="28"/>
          <w:u w:val="single"/>
        </w:rPr>
        <w:t>ante la carencia de constancia de previa inscripción en el Registro Público</w:t>
      </w:r>
      <w:r w:rsidRPr="0010083C">
        <w:rPr>
          <w:rFonts w:ascii="Tahoma" w:hAnsi="Tahoma" w:cs="Tahoma"/>
          <w:sz w:val="28"/>
          <w:szCs w:val="28"/>
        </w:rPr>
        <w:t xml:space="preserve"> </w:t>
      </w:r>
      <w:r w:rsidRPr="0010083C">
        <w:rPr>
          <w:rFonts w:ascii="Tahoma" w:hAnsi="Tahoma" w:cs="Tahoma"/>
          <w:sz w:val="28"/>
          <w:szCs w:val="28"/>
          <w:u w:val="single"/>
        </w:rPr>
        <w:t>de la Propiedad</w:t>
      </w:r>
      <w:r w:rsidRPr="0010083C">
        <w:rPr>
          <w:rFonts w:ascii="Tahoma" w:hAnsi="Tahoma" w:cs="Tahoma"/>
          <w:sz w:val="28"/>
          <w:szCs w:val="28"/>
        </w:rPr>
        <w:t xml:space="preserve">, ya que, este </w:t>
      </w:r>
      <w:r w:rsidRPr="0010083C">
        <w:rPr>
          <w:rFonts w:ascii="Tahoma" w:hAnsi="Tahoma" w:cs="Tahoma"/>
          <w:sz w:val="28"/>
          <w:szCs w:val="28"/>
          <w:u w:val="single"/>
        </w:rPr>
        <w:t>debe estar inscrito en dicha dependencia a nombre del demandado</w:t>
      </w:r>
      <w:r w:rsidRPr="0010083C">
        <w:rPr>
          <w:rFonts w:ascii="Tahoma" w:hAnsi="Tahoma" w:cs="Tahoma"/>
          <w:sz w:val="28"/>
          <w:szCs w:val="28"/>
        </w:rPr>
        <w:t xml:space="preserve">, con lo cual se cumplen las características de la inscripción registral, que dotan de certeza jurídica al derecho de propiedad producto de la celebración de un contrato de </w:t>
      </w:r>
      <w:r w:rsidRPr="0010083C">
        <w:rPr>
          <w:rFonts w:ascii="Tahoma" w:hAnsi="Tahoma" w:cs="Tahoma"/>
          <w:sz w:val="28"/>
          <w:szCs w:val="28"/>
          <w:u w:val="single"/>
        </w:rPr>
        <w:t>compraventa privado</w:t>
      </w:r>
      <w:r w:rsidRPr="0010083C">
        <w:rPr>
          <w:rFonts w:ascii="Tahoma" w:hAnsi="Tahoma" w:cs="Tahoma"/>
          <w:sz w:val="28"/>
          <w:szCs w:val="28"/>
        </w:rPr>
        <w:t xml:space="preserve">. </w:t>
      </w:r>
    </w:p>
    <w:p w:rsidR="00DF4142" w:rsidRDefault="00DF4142" w:rsidP="00DF4142">
      <w:pPr>
        <w:pStyle w:val="Textoindependiente"/>
        <w:rPr>
          <w:szCs w:val="28"/>
        </w:rPr>
      </w:pPr>
      <w:r>
        <w:rPr>
          <w:szCs w:val="28"/>
        </w:rPr>
        <w:tab/>
      </w:r>
      <w:r>
        <w:rPr>
          <w:szCs w:val="28"/>
        </w:rPr>
        <w:tab/>
      </w:r>
      <w:r>
        <w:rPr>
          <w:szCs w:val="28"/>
        </w:rPr>
        <w:tab/>
      </w:r>
      <w:r w:rsidRPr="0010083C">
        <w:rPr>
          <w:szCs w:val="28"/>
        </w:rPr>
        <w:t>En esta tesitura,</w:t>
      </w:r>
      <w:r w:rsidRPr="00AF3A67">
        <w:rPr>
          <w:b/>
          <w:szCs w:val="28"/>
          <w:u w:val="single"/>
        </w:rPr>
        <w:t xml:space="preserve"> </w:t>
      </w:r>
      <w:r w:rsidRPr="00094E9D">
        <w:rPr>
          <w:b/>
          <w:szCs w:val="28"/>
          <w:u w:val="single"/>
        </w:rPr>
        <w:t xml:space="preserve">las probanzas aportadas por </w:t>
      </w:r>
      <w:r>
        <w:rPr>
          <w:b/>
          <w:szCs w:val="28"/>
          <w:u w:val="single"/>
        </w:rPr>
        <w:t>el</w:t>
      </w:r>
      <w:r w:rsidRPr="00094E9D">
        <w:rPr>
          <w:b/>
          <w:szCs w:val="28"/>
          <w:u w:val="single"/>
        </w:rPr>
        <w:t xml:space="preserve"> actor al presente juicio, como lo son la </w:t>
      </w:r>
      <w:r>
        <w:rPr>
          <w:szCs w:val="28"/>
        </w:rPr>
        <w:t xml:space="preserve"> </w:t>
      </w:r>
      <w:r w:rsidRPr="00423E3F">
        <w:rPr>
          <w:b/>
          <w:szCs w:val="28"/>
        </w:rPr>
        <w:t>confesional de posiciones</w:t>
      </w:r>
      <w:r>
        <w:rPr>
          <w:szCs w:val="28"/>
        </w:rPr>
        <w:t xml:space="preserve"> con cargo a la demandada y </w:t>
      </w:r>
      <w:r w:rsidRPr="00423E3F">
        <w:rPr>
          <w:b/>
          <w:szCs w:val="28"/>
        </w:rPr>
        <w:t xml:space="preserve">testimonial </w:t>
      </w:r>
      <w:r>
        <w:rPr>
          <w:szCs w:val="28"/>
        </w:rPr>
        <w:t xml:space="preserve">con cargo a </w:t>
      </w:r>
      <w:r w:rsidRPr="00DF4142">
        <w:rPr>
          <w:b/>
          <w:szCs w:val="28"/>
        </w:rPr>
        <w:t xml:space="preserve"> ELIMINADO </w:t>
      </w:r>
      <w:r>
        <w:rPr>
          <w:szCs w:val="28"/>
        </w:rPr>
        <w:t xml:space="preserve">, </w:t>
      </w:r>
      <w:r w:rsidRPr="0010083C">
        <w:rPr>
          <w:szCs w:val="28"/>
        </w:rPr>
        <w:t>y atendiendo a la confesión expresa del actor</w:t>
      </w:r>
      <w:r>
        <w:rPr>
          <w:szCs w:val="28"/>
        </w:rPr>
        <w:t>, contenida en el punto 1 del capítulo de hechos de</w:t>
      </w:r>
      <w:r w:rsidRPr="0010083C">
        <w:rPr>
          <w:szCs w:val="28"/>
        </w:rPr>
        <w:t xml:space="preserve"> su demanda, en términos de lo previsto en el artículo 383 del Código Adjetivo civil,</w:t>
      </w:r>
      <w:r>
        <w:rPr>
          <w:szCs w:val="28"/>
        </w:rPr>
        <w:t xml:space="preserve"> tocante a que, </w:t>
      </w:r>
      <w:r w:rsidRPr="00DF4142">
        <w:rPr>
          <w:b/>
          <w:szCs w:val="28"/>
        </w:rPr>
        <w:t xml:space="preserve"> ELIMINADO </w:t>
      </w:r>
      <w:r>
        <w:rPr>
          <w:szCs w:val="28"/>
        </w:rPr>
        <w:t>”</w:t>
      </w:r>
      <w:r w:rsidRPr="0010083C">
        <w:rPr>
          <w:szCs w:val="28"/>
        </w:rPr>
        <w:t xml:space="preserve">; </w:t>
      </w:r>
      <w:r>
        <w:rPr>
          <w:szCs w:val="28"/>
        </w:rPr>
        <w:t xml:space="preserve">carecen de la idoneidad necesaria para justiciar ese extremo, por un lado, porque la declaración de confeso de las calificadas de procedentes, de la </w:t>
      </w:r>
      <w:r w:rsidRPr="00013C99">
        <w:rPr>
          <w:b/>
          <w:szCs w:val="28"/>
        </w:rPr>
        <w:t>confesional de posiciones</w:t>
      </w:r>
      <w:r>
        <w:rPr>
          <w:szCs w:val="28"/>
        </w:rPr>
        <w:t xml:space="preserve"> a cargo de la demandada (foja 49 a 51); </w:t>
      </w:r>
      <w:r w:rsidRPr="00013C99">
        <w:rPr>
          <w:color w:val="000000"/>
          <w:szCs w:val="28"/>
        </w:rPr>
        <w:t>la presunción que se deriva de ahí aceptado tácitamente por l</w:t>
      </w:r>
      <w:r>
        <w:rPr>
          <w:color w:val="000000"/>
          <w:szCs w:val="28"/>
        </w:rPr>
        <w:t>a</w:t>
      </w:r>
      <w:r w:rsidRPr="00013C99">
        <w:rPr>
          <w:color w:val="000000"/>
          <w:szCs w:val="28"/>
        </w:rPr>
        <w:t xml:space="preserve"> demandad</w:t>
      </w:r>
      <w:r>
        <w:rPr>
          <w:color w:val="000000"/>
          <w:szCs w:val="28"/>
        </w:rPr>
        <w:t>a</w:t>
      </w:r>
      <w:r w:rsidRPr="00013C99">
        <w:rPr>
          <w:color w:val="000000"/>
          <w:szCs w:val="28"/>
        </w:rPr>
        <w:t>, con su falta de apersonamiento a es</w:t>
      </w:r>
      <w:r>
        <w:rPr>
          <w:color w:val="000000"/>
          <w:szCs w:val="28"/>
        </w:rPr>
        <w:t>e</w:t>
      </w:r>
      <w:r w:rsidRPr="00013C99">
        <w:rPr>
          <w:color w:val="000000"/>
          <w:szCs w:val="28"/>
        </w:rPr>
        <w:t xml:space="preserve"> medio probatorios, no puede de forma alguna, adminicularse,</w:t>
      </w:r>
      <w:r>
        <w:rPr>
          <w:color w:val="000000"/>
          <w:szCs w:val="28"/>
        </w:rPr>
        <w:t xml:space="preserve"> con </w:t>
      </w:r>
      <w:r w:rsidRPr="00744905">
        <w:rPr>
          <w:color w:val="000000"/>
          <w:szCs w:val="28"/>
        </w:rPr>
        <w:t xml:space="preserve">la diversa </w:t>
      </w:r>
      <w:r w:rsidRPr="00744905">
        <w:rPr>
          <w:b/>
          <w:szCs w:val="28"/>
        </w:rPr>
        <w:t>confesi</w:t>
      </w:r>
      <w:r>
        <w:rPr>
          <w:b/>
          <w:szCs w:val="28"/>
        </w:rPr>
        <w:t xml:space="preserve">ón expresa </w:t>
      </w:r>
      <w:r>
        <w:rPr>
          <w:szCs w:val="28"/>
        </w:rPr>
        <w:t>del actor, antes detallada, p</w:t>
      </w:r>
      <w:r w:rsidRPr="0038650A">
        <w:t>orque,</w:t>
      </w:r>
      <w:r>
        <w:t xml:space="preserve"> con independencia, de no encontrase </w:t>
      </w:r>
      <w:r w:rsidRPr="00441CA9">
        <w:t xml:space="preserve">desvirtuada o en </w:t>
      </w:r>
      <w:r>
        <w:t xml:space="preserve">contradicción con diverso material  probatorio, se </w:t>
      </w:r>
      <w:proofErr w:type="spellStart"/>
      <w:r>
        <w:t>hacia</w:t>
      </w:r>
      <w:proofErr w:type="spellEnd"/>
      <w:r>
        <w:t xml:space="preserve"> necesario, su apoyo y </w:t>
      </w:r>
      <w:proofErr w:type="spellStart"/>
      <w:r>
        <w:t>adminiculación</w:t>
      </w:r>
      <w:proofErr w:type="spellEnd"/>
      <w:r w:rsidRPr="00CC48C1">
        <w:t xml:space="preserve"> </w:t>
      </w:r>
      <w:r>
        <w:t xml:space="preserve">con la </w:t>
      </w:r>
      <w:r w:rsidRPr="0010083C">
        <w:rPr>
          <w:szCs w:val="28"/>
        </w:rPr>
        <w:t xml:space="preserve">constancia que </w:t>
      </w:r>
      <w:r>
        <w:rPr>
          <w:szCs w:val="28"/>
        </w:rPr>
        <w:t xml:space="preserve">evidenciara que al indicado predio objeto de la compraventa, le corresponde, precisamente, </w:t>
      </w:r>
      <w:r w:rsidRPr="00DF4142">
        <w:rPr>
          <w:b/>
          <w:szCs w:val="28"/>
        </w:rPr>
        <w:t xml:space="preserve"> ELIMINADO </w:t>
      </w:r>
      <w:r>
        <w:rPr>
          <w:szCs w:val="28"/>
        </w:rPr>
        <w:t xml:space="preserve"> del Registro Público de la propiedad de esta Ciudad.</w:t>
      </w:r>
    </w:p>
    <w:p w:rsidR="00DF4142" w:rsidRDefault="00DF4142" w:rsidP="00DF4142">
      <w:pPr>
        <w:pStyle w:val="Textoindependiente"/>
        <w:rPr>
          <w:color w:val="000000"/>
          <w:szCs w:val="28"/>
        </w:rPr>
      </w:pPr>
      <w:r>
        <w:rPr>
          <w:szCs w:val="28"/>
        </w:rPr>
        <w:lastRenderedPageBreak/>
        <w:tab/>
      </w:r>
      <w:r>
        <w:rPr>
          <w:szCs w:val="28"/>
        </w:rPr>
        <w:tab/>
      </w:r>
      <w:r>
        <w:rPr>
          <w:szCs w:val="28"/>
        </w:rPr>
        <w:tab/>
        <w:t xml:space="preserve">Pues no existe en lo conducente, </w:t>
      </w:r>
      <w:r w:rsidRPr="001B7152">
        <w:rPr>
          <w:color w:val="000000"/>
          <w:szCs w:val="28"/>
        </w:rPr>
        <w:t xml:space="preserve">la relación previsible entre el contenido de </w:t>
      </w:r>
      <w:r>
        <w:rPr>
          <w:color w:val="000000"/>
          <w:szCs w:val="28"/>
        </w:rPr>
        <w:t>l</w:t>
      </w:r>
      <w:r w:rsidRPr="001B7152">
        <w:rPr>
          <w:color w:val="000000"/>
          <w:szCs w:val="28"/>
        </w:rPr>
        <w:t xml:space="preserve">as posiciones no contestadas por incomparecencia a absolverlas (sin causa justificada acreditada) y los hechos </w:t>
      </w:r>
      <w:r>
        <w:rPr>
          <w:color w:val="000000"/>
          <w:szCs w:val="28"/>
        </w:rPr>
        <w:t>ocurridos, según narración expuesta en la demanda.</w:t>
      </w:r>
    </w:p>
    <w:p w:rsidR="00DF4142" w:rsidRDefault="00DF4142" w:rsidP="00DF4142">
      <w:pPr>
        <w:pStyle w:val="Textoindependiente"/>
        <w:rPr>
          <w:szCs w:val="28"/>
        </w:rPr>
      </w:pPr>
      <w:r>
        <w:rPr>
          <w:color w:val="000000"/>
          <w:szCs w:val="28"/>
        </w:rPr>
        <w:tab/>
      </w:r>
      <w:r>
        <w:rPr>
          <w:color w:val="000000"/>
          <w:szCs w:val="28"/>
        </w:rPr>
        <w:tab/>
      </w:r>
      <w:r>
        <w:rPr>
          <w:color w:val="000000"/>
          <w:szCs w:val="28"/>
        </w:rPr>
        <w:tab/>
        <w:t>Más aún cuando, los testigos</w:t>
      </w:r>
      <w:r w:rsidRPr="00DF4142">
        <w:rPr>
          <w:b/>
          <w:szCs w:val="28"/>
        </w:rPr>
        <w:t xml:space="preserve"> </w:t>
      </w:r>
      <w:proofErr w:type="gramStart"/>
      <w:r w:rsidRPr="00DF4142">
        <w:rPr>
          <w:b/>
          <w:szCs w:val="28"/>
        </w:rPr>
        <w:t xml:space="preserve">ELIMINADO </w:t>
      </w:r>
      <w:r>
        <w:rPr>
          <w:szCs w:val="28"/>
        </w:rPr>
        <w:t>,</w:t>
      </w:r>
      <w:proofErr w:type="gramEnd"/>
      <w:r>
        <w:rPr>
          <w:szCs w:val="28"/>
        </w:rPr>
        <w:t xml:space="preserve"> si bien fueron acordes en manifestar que: </w:t>
      </w:r>
      <w:r w:rsidRPr="00DF4142">
        <w:rPr>
          <w:b/>
          <w:szCs w:val="28"/>
        </w:rPr>
        <w:t xml:space="preserve"> ELIMINADO </w:t>
      </w:r>
      <w:r>
        <w:rPr>
          <w:szCs w:val="28"/>
        </w:rPr>
        <w:t>.</w:t>
      </w:r>
    </w:p>
    <w:p w:rsidR="00DF4142" w:rsidRDefault="00DF4142" w:rsidP="00DF4142">
      <w:pPr>
        <w:rPr>
          <w:rFonts w:ascii="Tahoma" w:hAnsi="Tahoma" w:cs="Tahoma"/>
          <w:sz w:val="28"/>
          <w:szCs w:val="28"/>
        </w:rPr>
      </w:pPr>
      <w:r>
        <w:rPr>
          <w:szCs w:val="28"/>
        </w:rPr>
        <w:tab/>
      </w:r>
      <w:r>
        <w:rPr>
          <w:szCs w:val="28"/>
        </w:rPr>
        <w:tab/>
      </w:r>
      <w:r>
        <w:rPr>
          <w:szCs w:val="28"/>
        </w:rPr>
        <w:tab/>
      </w:r>
      <w:proofErr w:type="gramStart"/>
      <w:r>
        <w:rPr>
          <w:rFonts w:ascii="Tahoma" w:hAnsi="Tahoma" w:cs="Tahoma"/>
          <w:sz w:val="28"/>
          <w:szCs w:val="28"/>
        </w:rPr>
        <w:t xml:space="preserve">Porque, </w:t>
      </w:r>
      <w:r w:rsidRPr="00DF4142">
        <w:rPr>
          <w:rFonts w:ascii="Tahoma" w:hAnsi="Tahoma" w:cs="Tahoma"/>
          <w:b/>
          <w:sz w:val="28"/>
          <w:szCs w:val="28"/>
        </w:rPr>
        <w:t xml:space="preserve"> ELIMINADO</w:t>
      </w:r>
      <w:proofErr w:type="gramEnd"/>
      <w:r w:rsidRPr="00DF4142">
        <w:rPr>
          <w:rFonts w:ascii="Tahoma" w:hAnsi="Tahoma" w:cs="Tahoma"/>
          <w:b/>
          <w:sz w:val="28"/>
          <w:szCs w:val="28"/>
        </w:rPr>
        <w:t xml:space="preserve"> </w:t>
      </w:r>
      <w:r>
        <w:rPr>
          <w:rFonts w:ascii="Tahoma" w:hAnsi="Tahoma" w:cs="Tahoma"/>
          <w:sz w:val="28"/>
          <w:szCs w:val="28"/>
        </w:rPr>
        <w:t>, al dar respuesta a la pregunta séptima (</w:t>
      </w:r>
      <w:r w:rsidRPr="00DF4142">
        <w:rPr>
          <w:rFonts w:ascii="Tahoma" w:hAnsi="Tahoma" w:cs="Tahoma"/>
          <w:b/>
          <w:sz w:val="24"/>
          <w:szCs w:val="24"/>
        </w:rPr>
        <w:t xml:space="preserve"> ELIMINADO </w:t>
      </w:r>
      <w:r>
        <w:rPr>
          <w:rFonts w:ascii="Tahoma" w:hAnsi="Tahoma" w:cs="Tahoma"/>
          <w:sz w:val="28"/>
          <w:szCs w:val="28"/>
        </w:rPr>
        <w:t xml:space="preserve">), respondió: </w:t>
      </w:r>
      <w:r w:rsidRPr="00DF4142">
        <w:rPr>
          <w:rFonts w:ascii="Tahoma" w:hAnsi="Tahoma" w:cs="Tahoma"/>
          <w:b/>
          <w:sz w:val="28"/>
          <w:szCs w:val="28"/>
        </w:rPr>
        <w:t xml:space="preserve"> ELIMINADO </w:t>
      </w:r>
      <w:r>
        <w:rPr>
          <w:rFonts w:ascii="Tahoma" w:hAnsi="Tahoma" w:cs="Tahoma"/>
          <w:sz w:val="28"/>
          <w:szCs w:val="28"/>
        </w:rPr>
        <w:t xml:space="preserve">. </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Reiterando en la razón de su dicho que: </w:t>
      </w:r>
      <w:r w:rsidRPr="00DF4142">
        <w:rPr>
          <w:rFonts w:ascii="Tahoma" w:hAnsi="Tahoma" w:cs="Tahoma"/>
          <w:b/>
          <w:sz w:val="28"/>
          <w:szCs w:val="28"/>
        </w:rPr>
        <w:t xml:space="preserve"> </w:t>
      </w:r>
      <w:proofErr w:type="gramStart"/>
      <w:r w:rsidRPr="00DF4142">
        <w:rPr>
          <w:rFonts w:ascii="Tahoma" w:hAnsi="Tahoma" w:cs="Tahoma"/>
          <w:b/>
          <w:sz w:val="28"/>
          <w:szCs w:val="28"/>
        </w:rPr>
        <w:t xml:space="preserve">ELIMINADO </w:t>
      </w:r>
      <w:r>
        <w:rPr>
          <w:rFonts w:ascii="Tahoma" w:hAnsi="Tahoma" w:cs="Tahoma"/>
          <w:sz w:val="28"/>
          <w:szCs w:val="28"/>
        </w:rPr>
        <w:t>.</w:t>
      </w:r>
      <w:proofErr w:type="gramEnd"/>
    </w:p>
    <w:p w:rsidR="00DF4142" w:rsidRDefault="00DF4142" w:rsidP="00DF4142">
      <w:pPr>
        <w:rPr>
          <w:rFonts w:ascii="Tahoma" w:hAnsi="Tahoma" w:cs="Tahoma"/>
          <w:sz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En tanto que, </w:t>
      </w:r>
      <w:proofErr w:type="gramStart"/>
      <w:r w:rsidRPr="00DF4142">
        <w:rPr>
          <w:rFonts w:ascii="Tahoma" w:hAnsi="Tahoma" w:cs="Tahoma"/>
          <w:b/>
          <w:sz w:val="28"/>
          <w:szCs w:val="28"/>
        </w:rPr>
        <w:t xml:space="preserve">ELIMINADO </w:t>
      </w:r>
      <w:r>
        <w:rPr>
          <w:rFonts w:ascii="Tahoma" w:hAnsi="Tahoma" w:cs="Tahoma"/>
          <w:sz w:val="28"/>
          <w:szCs w:val="28"/>
        </w:rPr>
        <w:t>.</w:t>
      </w:r>
      <w:bookmarkStart w:id="0" w:name="_GoBack"/>
      <w:bookmarkEnd w:id="0"/>
      <w:proofErr w:type="gramEnd"/>
      <w:r>
        <w:rPr>
          <w:rFonts w:ascii="Tahoma" w:hAnsi="Tahoma" w:cs="Tahoma"/>
          <w:sz w:val="28"/>
          <w:szCs w:val="28"/>
        </w:rPr>
        <w:t xml:space="preserve">, </w:t>
      </w:r>
      <w:r>
        <w:rPr>
          <w:rFonts w:ascii="Tahoma" w:hAnsi="Tahoma" w:cs="Tahoma"/>
          <w:sz w:val="28"/>
        </w:rPr>
        <w:t xml:space="preserve">a pesar de manifestar ser </w:t>
      </w:r>
      <w:r w:rsidRPr="00DF4142">
        <w:rPr>
          <w:rFonts w:ascii="Tahoma" w:hAnsi="Tahoma" w:cs="Tahoma"/>
          <w:b/>
          <w:sz w:val="28"/>
        </w:rPr>
        <w:t xml:space="preserve"> ELIMINADO </w:t>
      </w:r>
      <w:r>
        <w:rPr>
          <w:rFonts w:ascii="Tahoma" w:hAnsi="Tahoma" w:cs="Tahoma"/>
          <w:sz w:val="28"/>
        </w:rPr>
        <w:t xml:space="preserve"> de su presentante, y sostener a la razón de su dicho que: </w:t>
      </w:r>
      <w:r w:rsidRPr="00DF4142">
        <w:rPr>
          <w:rFonts w:ascii="Tahoma" w:hAnsi="Tahoma" w:cs="Tahoma"/>
          <w:b/>
          <w:sz w:val="28"/>
        </w:rPr>
        <w:t xml:space="preserve"> ELIMINADO </w:t>
      </w:r>
      <w:r w:rsidRPr="00AF6E18">
        <w:rPr>
          <w:rFonts w:ascii="Tahoma" w:hAnsi="Tahoma" w:cs="Tahoma"/>
          <w:sz w:val="28"/>
        </w:rPr>
        <w:t xml:space="preserve">que </w:t>
      </w:r>
      <w:r>
        <w:rPr>
          <w:rFonts w:ascii="Tahoma" w:hAnsi="Tahoma" w:cs="Tahoma"/>
          <w:sz w:val="28"/>
        </w:rPr>
        <w:t>dicha circunstancia no implica que por el vínculo familiar lo declarado no se encuentre con estricto apego a lo que consideró la verdad.</w:t>
      </w:r>
    </w:p>
    <w:p w:rsidR="00DF4142" w:rsidRDefault="00DF4142" w:rsidP="00DF4142">
      <w:pPr>
        <w:rPr>
          <w:rFonts w:ascii="Tahoma" w:hAnsi="Tahoma" w:cs="Tahoma"/>
          <w:sz w:val="28"/>
        </w:rPr>
      </w:pPr>
      <w:r>
        <w:rPr>
          <w:rFonts w:ascii="Tahoma" w:hAnsi="Tahoma" w:cs="Tahoma"/>
          <w:sz w:val="28"/>
        </w:rPr>
        <w:tab/>
      </w:r>
      <w:r>
        <w:rPr>
          <w:rFonts w:ascii="Tahoma" w:hAnsi="Tahoma" w:cs="Tahoma"/>
          <w:sz w:val="28"/>
        </w:rPr>
        <w:tab/>
      </w:r>
      <w:r>
        <w:rPr>
          <w:rFonts w:ascii="Tahoma" w:hAnsi="Tahoma" w:cs="Tahoma"/>
          <w:sz w:val="28"/>
        </w:rPr>
        <w:tab/>
        <w:t xml:space="preserve">Se trae a la vista la tesis encontrada bajo el rubro: </w:t>
      </w:r>
    </w:p>
    <w:p w:rsidR="00DF4142" w:rsidRPr="00870069" w:rsidRDefault="00DF4142" w:rsidP="00DF4142">
      <w:pPr>
        <w:ind w:left="708"/>
        <w:rPr>
          <w:rFonts w:ascii="Tahoma" w:hAnsi="Tahoma" w:cs="Tahoma"/>
          <w:sz w:val="24"/>
          <w:szCs w:val="24"/>
        </w:rPr>
      </w:pPr>
      <w:r w:rsidRPr="00870069">
        <w:rPr>
          <w:rFonts w:ascii="Tahoma" w:hAnsi="Tahoma" w:cs="Tahoma"/>
          <w:b/>
          <w:sz w:val="24"/>
          <w:szCs w:val="24"/>
        </w:rPr>
        <w:t>PRUEBA TESTIMONIAL, VALOR DE LA. SOLA CIRCUNSTANCIA DE QUE EL OFERENTE DE LA PRUEBA TENGA PARENTESCO CON LOS TESTIGOS NO ES SUFICIENTE PARA DESETIMAR LA INFORMACIÓN RENDIDA</w:t>
      </w:r>
      <w:r w:rsidRPr="00870069">
        <w:rPr>
          <w:rFonts w:ascii="Tahoma" w:hAnsi="Tahoma" w:cs="Tahoma"/>
          <w:sz w:val="24"/>
          <w:szCs w:val="24"/>
        </w:rPr>
        <w:t>.</w:t>
      </w:r>
      <w:r w:rsidRPr="00DF4142">
        <w:rPr>
          <w:rFonts w:ascii="Tahoma" w:hAnsi="Tahoma" w:cs="Tahoma"/>
          <w:b/>
          <w:sz w:val="24"/>
          <w:szCs w:val="24"/>
        </w:rPr>
        <w:t xml:space="preserve"> </w:t>
      </w:r>
      <w:proofErr w:type="gramStart"/>
      <w:r w:rsidRPr="00DF4142">
        <w:rPr>
          <w:rFonts w:ascii="Tahoma" w:hAnsi="Tahoma" w:cs="Tahoma"/>
          <w:b/>
          <w:sz w:val="24"/>
          <w:szCs w:val="24"/>
        </w:rPr>
        <w:t xml:space="preserve">ELIMINADO </w:t>
      </w:r>
      <w:r w:rsidRPr="00870069">
        <w:rPr>
          <w:rFonts w:ascii="Tahoma" w:hAnsi="Tahoma" w:cs="Tahoma"/>
          <w:sz w:val="24"/>
          <w:szCs w:val="24"/>
        </w:rPr>
        <w:t>.</w:t>
      </w:r>
      <w:proofErr w:type="gramEnd"/>
      <w:r w:rsidRPr="00870069">
        <w:rPr>
          <w:rFonts w:ascii="Tahoma" w:hAnsi="Tahoma" w:cs="Tahoma"/>
          <w:sz w:val="24"/>
          <w:szCs w:val="24"/>
        </w:rPr>
        <w:t xml:space="preserve"> Octava </w:t>
      </w:r>
      <w:proofErr w:type="spellStart"/>
      <w:r w:rsidRPr="00870069">
        <w:rPr>
          <w:rFonts w:ascii="Tahoma" w:hAnsi="Tahoma" w:cs="Tahoma"/>
          <w:sz w:val="24"/>
          <w:szCs w:val="24"/>
        </w:rPr>
        <w:t>Epoca</w:t>
      </w:r>
      <w:proofErr w:type="spellEnd"/>
      <w:r w:rsidRPr="00870069">
        <w:rPr>
          <w:rFonts w:ascii="Tahoma" w:hAnsi="Tahoma" w:cs="Tahoma"/>
          <w:sz w:val="24"/>
          <w:szCs w:val="24"/>
        </w:rPr>
        <w:t xml:space="preserve">. Tribunales Colegiados de Circuito. Semanario Judicial de la Federación. Tomo XII, </w:t>
      </w:r>
      <w:proofErr w:type="gramStart"/>
      <w:r w:rsidRPr="00870069">
        <w:rPr>
          <w:rFonts w:ascii="Tahoma" w:hAnsi="Tahoma" w:cs="Tahoma"/>
          <w:sz w:val="24"/>
          <w:szCs w:val="24"/>
        </w:rPr>
        <w:t>Septiembre</w:t>
      </w:r>
      <w:proofErr w:type="gramEnd"/>
      <w:r w:rsidRPr="00870069">
        <w:rPr>
          <w:rFonts w:ascii="Tahoma" w:hAnsi="Tahoma" w:cs="Tahoma"/>
          <w:sz w:val="24"/>
          <w:szCs w:val="24"/>
        </w:rPr>
        <w:t xml:space="preserve"> de 1993. Página 295.</w:t>
      </w:r>
    </w:p>
    <w:p w:rsidR="00DF4142" w:rsidRDefault="00DF4142" w:rsidP="00DF4142">
      <w:pPr>
        <w:rPr>
          <w:rFonts w:ascii="Tahoma" w:hAnsi="Tahoma" w:cs="Tahoma"/>
          <w:sz w:val="28"/>
          <w:szCs w:val="28"/>
        </w:rPr>
      </w:pPr>
      <w:r>
        <w:rPr>
          <w:rFonts w:ascii="Tahoma" w:hAnsi="Tahoma" w:cs="Tahoma"/>
          <w:sz w:val="28"/>
        </w:rPr>
        <w:tab/>
      </w:r>
      <w:r>
        <w:rPr>
          <w:rFonts w:ascii="Tahoma" w:hAnsi="Tahoma" w:cs="Tahoma"/>
          <w:sz w:val="28"/>
        </w:rPr>
        <w:tab/>
      </w:r>
      <w:r>
        <w:rPr>
          <w:rFonts w:ascii="Tahoma" w:hAnsi="Tahoma" w:cs="Tahoma"/>
          <w:sz w:val="28"/>
        </w:rPr>
        <w:tab/>
        <w:t xml:space="preserve">Lo cierto es que, al </w:t>
      </w:r>
      <w:r>
        <w:rPr>
          <w:rFonts w:ascii="Tahoma" w:hAnsi="Tahoma" w:cs="Tahoma"/>
          <w:sz w:val="28"/>
          <w:szCs w:val="28"/>
        </w:rPr>
        <w:t xml:space="preserve">dar respuesta a la pregunta quinta </w:t>
      </w:r>
      <w:proofErr w:type="gramStart"/>
      <w:r>
        <w:rPr>
          <w:rFonts w:ascii="Tahoma" w:hAnsi="Tahoma" w:cs="Tahoma"/>
          <w:sz w:val="28"/>
          <w:szCs w:val="28"/>
        </w:rPr>
        <w:t>(</w:t>
      </w:r>
      <w:r w:rsidRPr="00DF4142">
        <w:rPr>
          <w:rFonts w:ascii="Tahoma" w:hAnsi="Tahoma" w:cs="Tahoma"/>
          <w:b/>
          <w:sz w:val="24"/>
          <w:szCs w:val="24"/>
        </w:rPr>
        <w:t xml:space="preserve"> ELIMINADO</w:t>
      </w:r>
      <w:proofErr w:type="gramEnd"/>
      <w:r w:rsidRPr="00DF4142">
        <w:rPr>
          <w:rFonts w:ascii="Tahoma" w:hAnsi="Tahoma" w:cs="Tahoma"/>
          <w:b/>
          <w:sz w:val="24"/>
          <w:szCs w:val="24"/>
        </w:rPr>
        <w:t xml:space="preserve"> </w:t>
      </w:r>
      <w:r>
        <w:rPr>
          <w:rFonts w:ascii="Tahoma" w:hAnsi="Tahoma" w:cs="Tahoma"/>
          <w:sz w:val="28"/>
          <w:szCs w:val="28"/>
        </w:rPr>
        <w:t xml:space="preserve">), aseveró: </w:t>
      </w:r>
      <w:r w:rsidRPr="00DF4142">
        <w:rPr>
          <w:rFonts w:ascii="Tahoma" w:hAnsi="Tahoma" w:cs="Tahoma"/>
          <w:b/>
          <w:sz w:val="28"/>
          <w:szCs w:val="28"/>
        </w:rPr>
        <w:t xml:space="preserve"> ELIMINADO </w:t>
      </w:r>
      <w:r>
        <w:rPr>
          <w:rFonts w:ascii="Tahoma" w:hAnsi="Tahoma" w:cs="Tahoma"/>
          <w:sz w:val="28"/>
          <w:szCs w:val="28"/>
        </w:rPr>
        <w:t>.</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Destacando que en ese punto, el actor narró en el punto 1 de capítulo de hechos de la demanda que: </w:t>
      </w:r>
      <w:r w:rsidRPr="00DF4142">
        <w:rPr>
          <w:rFonts w:ascii="Tahoma" w:hAnsi="Tahoma" w:cs="Tahoma"/>
          <w:b/>
          <w:sz w:val="28"/>
          <w:szCs w:val="28"/>
        </w:rPr>
        <w:t xml:space="preserve"> </w:t>
      </w:r>
      <w:proofErr w:type="gramStart"/>
      <w:r w:rsidRPr="00DF4142">
        <w:rPr>
          <w:rFonts w:ascii="Tahoma" w:hAnsi="Tahoma" w:cs="Tahoma"/>
          <w:b/>
          <w:sz w:val="28"/>
          <w:szCs w:val="28"/>
        </w:rPr>
        <w:t xml:space="preserve">ELIMINADO </w:t>
      </w:r>
      <w:r>
        <w:rPr>
          <w:rFonts w:ascii="Tahoma" w:hAnsi="Tahoma" w:cs="Tahoma"/>
          <w:sz w:val="28"/>
          <w:szCs w:val="28"/>
        </w:rPr>
        <w:t>.</w:t>
      </w:r>
      <w:proofErr w:type="gramEnd"/>
    </w:p>
    <w:p w:rsidR="00DF4142" w:rsidRDefault="00DF4142" w:rsidP="00DF4142">
      <w:pPr>
        <w:rPr>
          <w:rFonts w:ascii="Tahoma" w:hAnsi="Tahoma" w:cs="Tahoma"/>
          <w:color w:val="000000"/>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color w:val="000000"/>
          <w:sz w:val="28"/>
          <w:szCs w:val="28"/>
        </w:rPr>
        <w:t xml:space="preserve">De donde se sigue, que sus </w:t>
      </w:r>
      <w:proofErr w:type="spellStart"/>
      <w:r>
        <w:rPr>
          <w:rFonts w:ascii="Tahoma" w:hAnsi="Tahoma" w:cs="Tahoma"/>
          <w:color w:val="000000"/>
          <w:sz w:val="28"/>
          <w:szCs w:val="28"/>
        </w:rPr>
        <w:t>atestos</w:t>
      </w:r>
      <w:proofErr w:type="spellEnd"/>
      <w:r>
        <w:rPr>
          <w:rFonts w:ascii="Tahoma" w:hAnsi="Tahoma" w:cs="Tahoma"/>
          <w:color w:val="000000"/>
          <w:sz w:val="28"/>
          <w:szCs w:val="28"/>
        </w:rPr>
        <w:t xml:space="preserve">, al prudente arbitrio judicial, no alcanzan a asumir el valor </w:t>
      </w:r>
      <w:r>
        <w:rPr>
          <w:rFonts w:ascii="Tahoma" w:hAnsi="Tahoma" w:cs="Tahoma"/>
          <w:color w:val="000000"/>
          <w:sz w:val="28"/>
          <w:szCs w:val="28"/>
        </w:rPr>
        <w:lastRenderedPageBreak/>
        <w:t>probatorio alguno para los fines perseguidos, en términos del artículo 400 de la Codificación Procesal en cita,</w:t>
      </w:r>
      <w:r w:rsidRPr="007A01D8">
        <w:rPr>
          <w:rFonts w:ascii="Tahoma" w:hAnsi="Tahoma" w:cs="Tahoma"/>
          <w:color w:val="000000"/>
          <w:sz w:val="28"/>
          <w:szCs w:val="28"/>
        </w:rPr>
        <w:t xml:space="preserve"> </w:t>
      </w:r>
      <w:r>
        <w:rPr>
          <w:rFonts w:ascii="Tahoma" w:hAnsi="Tahoma" w:cs="Tahoma"/>
          <w:color w:val="000000"/>
          <w:sz w:val="28"/>
          <w:szCs w:val="28"/>
        </w:rPr>
        <w:t>dado que los hechos narrados por las declarantes, fueron conocidos por referencias de terceros.</w:t>
      </w:r>
    </w:p>
    <w:p w:rsidR="00DF4142" w:rsidRDefault="00DF4142" w:rsidP="00DF4142">
      <w:pPr>
        <w:autoSpaceDE w:val="0"/>
        <w:autoSpaceDN w:val="0"/>
        <w:adjustRightInd w:val="0"/>
        <w:rPr>
          <w:rFonts w:ascii="Tahoma" w:hAnsi="Tahoma" w:cs="Tahoma"/>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sz w:val="28"/>
          <w:szCs w:val="28"/>
        </w:rPr>
        <w:t xml:space="preserve">Cabe citar, la tesis de voz: </w:t>
      </w:r>
    </w:p>
    <w:p w:rsidR="00DF4142" w:rsidRPr="00870069" w:rsidRDefault="00DF4142" w:rsidP="00DF4142">
      <w:pPr>
        <w:autoSpaceDE w:val="0"/>
        <w:autoSpaceDN w:val="0"/>
        <w:adjustRightInd w:val="0"/>
        <w:ind w:left="708"/>
        <w:rPr>
          <w:rFonts w:ascii="Tahoma" w:hAnsi="Tahoma" w:cs="Tahoma"/>
          <w:color w:val="000000"/>
          <w:sz w:val="24"/>
          <w:szCs w:val="24"/>
        </w:rPr>
      </w:pPr>
      <w:r w:rsidRPr="00870069">
        <w:rPr>
          <w:rFonts w:ascii="Tahoma" w:hAnsi="Tahoma" w:cs="Tahoma"/>
          <w:b/>
          <w:color w:val="000000"/>
          <w:sz w:val="24"/>
          <w:szCs w:val="24"/>
        </w:rPr>
        <w:t xml:space="preserve">TESTIGOS DE OIDAS. </w:t>
      </w:r>
      <w:r w:rsidRPr="00DF4142">
        <w:rPr>
          <w:rFonts w:ascii="Tahoma" w:hAnsi="Tahoma" w:cs="Tahoma"/>
          <w:b/>
          <w:color w:val="000000"/>
          <w:sz w:val="24"/>
          <w:szCs w:val="24"/>
        </w:rPr>
        <w:t xml:space="preserve"> </w:t>
      </w:r>
      <w:proofErr w:type="gramStart"/>
      <w:r w:rsidRPr="00DF4142">
        <w:rPr>
          <w:rFonts w:ascii="Tahoma" w:hAnsi="Tahoma" w:cs="Tahoma"/>
          <w:b/>
          <w:color w:val="000000"/>
          <w:sz w:val="24"/>
          <w:szCs w:val="24"/>
        </w:rPr>
        <w:t xml:space="preserve">ELIMINADO </w:t>
      </w:r>
      <w:r w:rsidRPr="00870069">
        <w:rPr>
          <w:rFonts w:ascii="Tahoma" w:hAnsi="Tahoma" w:cs="Tahoma"/>
          <w:color w:val="000000"/>
          <w:sz w:val="24"/>
          <w:szCs w:val="24"/>
        </w:rPr>
        <w:t>.</w:t>
      </w:r>
      <w:proofErr w:type="gramEnd"/>
      <w:r w:rsidRPr="00870069">
        <w:rPr>
          <w:rFonts w:ascii="Tahoma" w:hAnsi="Tahoma" w:cs="Tahoma"/>
          <w:color w:val="000000"/>
          <w:sz w:val="24"/>
          <w:szCs w:val="24"/>
        </w:rPr>
        <w:t xml:space="preserve"> Quinta Época. Registro 386312. Sala Auxiliar. Semanario Judicial de la Federación. CIX. Página 2426.</w:t>
      </w:r>
    </w:p>
    <w:p w:rsidR="00DF4142" w:rsidRDefault="00DF4142" w:rsidP="00DF4142">
      <w:pPr>
        <w:pStyle w:val="Textoindependiente"/>
        <w:rPr>
          <w:color w:val="000000"/>
          <w:szCs w:val="28"/>
        </w:rPr>
      </w:pPr>
    </w:p>
    <w:p w:rsidR="00DF4142" w:rsidRDefault="00DF4142" w:rsidP="00DF4142">
      <w:pPr>
        <w:pStyle w:val="Textoindependiente"/>
        <w:rPr>
          <w:szCs w:val="28"/>
        </w:rPr>
      </w:pPr>
      <w:r>
        <w:rPr>
          <w:color w:val="000000"/>
          <w:szCs w:val="28"/>
        </w:rPr>
        <w:tab/>
      </w:r>
      <w:r>
        <w:rPr>
          <w:color w:val="000000"/>
          <w:szCs w:val="28"/>
        </w:rPr>
        <w:tab/>
      </w:r>
      <w:r>
        <w:rPr>
          <w:color w:val="000000"/>
          <w:szCs w:val="28"/>
        </w:rPr>
        <w:tab/>
        <w:t>Es por ello que, la sostenida inscripción preexistente a favor de la vendedora, debe quedar justificada, a través del</w:t>
      </w:r>
      <w:r>
        <w:t xml:space="preserve"> enlace de todo el material probatorio, que</w:t>
      </w:r>
      <w:r w:rsidRPr="00441CA9">
        <w:t xml:space="preserve"> analizado en su conjunto y de conformidad con las reglas de la lógica y de la experiencia, produzcan en e</w:t>
      </w:r>
      <w:r>
        <w:t xml:space="preserve">ste </w:t>
      </w:r>
      <w:proofErr w:type="spellStart"/>
      <w:r>
        <w:t>Resolutor</w:t>
      </w:r>
      <w:proofErr w:type="spellEnd"/>
      <w:r>
        <w:t>,</w:t>
      </w:r>
      <w:r w:rsidRPr="00441CA9">
        <w:t xml:space="preserve"> la convicción suficiente para concluir</w:t>
      </w:r>
      <w:r>
        <w:t xml:space="preserve">, que por medio de la aludida constancia registral, se acredita </w:t>
      </w:r>
      <w:r w:rsidRPr="00441CA9">
        <w:rPr>
          <w:color w:val="000000"/>
          <w:szCs w:val="28"/>
        </w:rPr>
        <w:t>debidamente</w:t>
      </w:r>
      <w:r w:rsidRPr="002F715B">
        <w:rPr>
          <w:szCs w:val="28"/>
          <w:u w:val="single"/>
        </w:rPr>
        <w:t xml:space="preserve"> </w:t>
      </w:r>
      <w:r>
        <w:rPr>
          <w:szCs w:val="28"/>
          <w:u w:val="single"/>
        </w:rPr>
        <w:t>que la vendedora puede</w:t>
      </w:r>
      <w:r w:rsidRPr="0010083C">
        <w:rPr>
          <w:szCs w:val="28"/>
          <w:u w:val="single"/>
        </w:rPr>
        <w:t xml:space="preserve"> transmitir la propiedad del inmueble</w:t>
      </w:r>
      <w:r>
        <w:rPr>
          <w:szCs w:val="28"/>
          <w:u w:val="single"/>
        </w:rPr>
        <w:t xml:space="preserve"> </w:t>
      </w:r>
      <w:r w:rsidRPr="0010083C">
        <w:rPr>
          <w:szCs w:val="28"/>
        </w:rPr>
        <w:t>objeto del contrato</w:t>
      </w:r>
      <w:r>
        <w:rPr>
          <w:szCs w:val="28"/>
        </w:rPr>
        <w:t xml:space="preserve"> de compraventa.</w:t>
      </w:r>
    </w:p>
    <w:p w:rsidR="00DF4142" w:rsidRDefault="00DF4142" w:rsidP="00DF4142">
      <w:pPr>
        <w:pStyle w:val="Textoindependiente"/>
        <w:rPr>
          <w:szCs w:val="28"/>
        </w:rPr>
      </w:pPr>
      <w:r>
        <w:rPr>
          <w:szCs w:val="28"/>
        </w:rPr>
        <w:tab/>
      </w:r>
      <w:r>
        <w:rPr>
          <w:szCs w:val="28"/>
        </w:rPr>
        <w:tab/>
      </w:r>
      <w:r>
        <w:rPr>
          <w:szCs w:val="28"/>
        </w:rPr>
        <w:tab/>
        <w:t xml:space="preserve">Lo anterior, no </w:t>
      </w:r>
      <w:proofErr w:type="gramStart"/>
      <w:r>
        <w:rPr>
          <w:szCs w:val="28"/>
        </w:rPr>
        <w:t>obstante</w:t>
      </w:r>
      <w:proofErr w:type="gramEnd"/>
      <w:r>
        <w:rPr>
          <w:szCs w:val="28"/>
        </w:rPr>
        <w:t xml:space="preserve"> de que el actor</w:t>
      </w:r>
      <w:r w:rsidRPr="0010083C">
        <w:rPr>
          <w:szCs w:val="28"/>
        </w:rPr>
        <w:t xml:space="preserve"> </w:t>
      </w:r>
      <w:r w:rsidRPr="0010083C">
        <w:rPr>
          <w:b/>
          <w:szCs w:val="28"/>
        </w:rPr>
        <w:t>solicita su</w:t>
      </w:r>
      <w:r>
        <w:rPr>
          <w:b/>
          <w:szCs w:val="28"/>
        </w:rPr>
        <w:t xml:space="preserve"> empadronamiento y registro ante dicha dependencia</w:t>
      </w:r>
      <w:r w:rsidRPr="0010083C">
        <w:rPr>
          <w:szCs w:val="28"/>
        </w:rPr>
        <w:t xml:space="preserve">, lo que no resulta jurídicamente posible, pues </w:t>
      </w:r>
      <w:r w:rsidRPr="0010083C">
        <w:rPr>
          <w:b/>
          <w:szCs w:val="28"/>
        </w:rPr>
        <w:t>si</w:t>
      </w:r>
      <w:r>
        <w:rPr>
          <w:b/>
          <w:szCs w:val="28"/>
        </w:rPr>
        <w:t xml:space="preserve"> no justificó que</w:t>
      </w:r>
      <w:r w:rsidRPr="0010083C">
        <w:rPr>
          <w:b/>
          <w:szCs w:val="28"/>
        </w:rPr>
        <w:t xml:space="preserve"> l</w:t>
      </w:r>
      <w:r>
        <w:rPr>
          <w:b/>
          <w:szCs w:val="28"/>
        </w:rPr>
        <w:t>a</w:t>
      </w:r>
      <w:r w:rsidRPr="0010083C">
        <w:rPr>
          <w:b/>
          <w:szCs w:val="28"/>
        </w:rPr>
        <w:t xml:space="preserve"> vendedor</w:t>
      </w:r>
      <w:r>
        <w:rPr>
          <w:b/>
          <w:szCs w:val="28"/>
        </w:rPr>
        <w:t>a</w:t>
      </w:r>
      <w:r w:rsidRPr="0010083C">
        <w:rPr>
          <w:b/>
          <w:szCs w:val="28"/>
        </w:rPr>
        <w:t xml:space="preserve"> tiene en su patrimonio el derecho de propiedad</w:t>
      </w:r>
      <w:r>
        <w:rPr>
          <w:szCs w:val="28"/>
        </w:rPr>
        <w:t>,</w:t>
      </w:r>
      <w:r w:rsidRPr="0010083C">
        <w:rPr>
          <w:b/>
          <w:szCs w:val="28"/>
        </w:rPr>
        <w:t xml:space="preserve"> sino únicamente el de posesión,</w:t>
      </w:r>
      <w:r w:rsidRPr="0010083C">
        <w:rPr>
          <w:szCs w:val="28"/>
        </w:rPr>
        <w:t xml:space="preserve"> la acción pro-forma no puede constituir el derecho de propiedad</w:t>
      </w:r>
      <w:r>
        <w:rPr>
          <w:szCs w:val="28"/>
        </w:rPr>
        <w:t>,</w:t>
      </w:r>
      <w:r w:rsidRPr="0010083C">
        <w:rPr>
          <w:szCs w:val="28"/>
        </w:rPr>
        <w:t xml:space="preserve"> ni puede ordenarse el otorgamiento y firma en escritura pública, ante la</w:t>
      </w:r>
      <w:r>
        <w:rPr>
          <w:szCs w:val="28"/>
        </w:rPr>
        <w:t xml:space="preserve"> omisión de comprobar su</w:t>
      </w:r>
      <w:r w:rsidRPr="0010083C">
        <w:rPr>
          <w:szCs w:val="28"/>
        </w:rPr>
        <w:t xml:space="preserve"> previa inscripción en el Registro Público de la Propiedad.</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10083C">
        <w:rPr>
          <w:rFonts w:ascii="Tahoma" w:hAnsi="Tahoma" w:cs="Tahoma"/>
          <w:sz w:val="28"/>
          <w:szCs w:val="28"/>
        </w:rPr>
        <w:t xml:space="preserve">Es aplicable por su sentido el criterio sostenido en la Tesis: I.3o.C.105 C (10a.): Publicada en el Semanario Judicial de la Federación y su Gaceta: Décima Época: Registro 2003828: Tribunales Colegiados de Circuito:  Libro XXI, </w:t>
      </w:r>
      <w:proofErr w:type="gramStart"/>
      <w:r w:rsidRPr="0010083C">
        <w:rPr>
          <w:rFonts w:ascii="Tahoma" w:hAnsi="Tahoma" w:cs="Tahoma"/>
          <w:sz w:val="28"/>
          <w:szCs w:val="28"/>
        </w:rPr>
        <w:t>Junio</w:t>
      </w:r>
      <w:proofErr w:type="gramEnd"/>
      <w:r w:rsidRPr="0010083C">
        <w:rPr>
          <w:rFonts w:ascii="Tahoma" w:hAnsi="Tahoma" w:cs="Tahoma"/>
          <w:sz w:val="28"/>
          <w:szCs w:val="28"/>
        </w:rPr>
        <w:t xml:space="preserve"> de 2013, Tomo 2: Pág. 1245: Tesis Aislada(Civil): de rubro:</w:t>
      </w:r>
    </w:p>
    <w:p w:rsidR="00DF4142" w:rsidRPr="00870069" w:rsidRDefault="00DF4142" w:rsidP="00DF4142">
      <w:pPr>
        <w:ind w:left="708"/>
        <w:rPr>
          <w:rFonts w:ascii="Tahoma" w:hAnsi="Tahoma" w:cs="Tahoma"/>
          <w:sz w:val="24"/>
          <w:szCs w:val="24"/>
        </w:rPr>
      </w:pPr>
      <w:r w:rsidRPr="00870069">
        <w:rPr>
          <w:rFonts w:ascii="Tahoma" w:hAnsi="Tahoma" w:cs="Tahoma"/>
          <w:b/>
          <w:sz w:val="24"/>
          <w:szCs w:val="24"/>
        </w:rPr>
        <w:lastRenderedPageBreak/>
        <w:t>COMPRAVENTA SOBRE DERECHOS DE POSESIÓN INSCRITA POR INMATRICULACIÓN. LA ACCIÓN PRO-FORMA ES IMPROCEDENTE PARA OTORGARLA EN ESCRITURA PÚBLICA, PORQUE NO SERÁ INSCRIBIBLE, POR NO ESTAR PLENAMENTE CONSTITUIDO EL DERECHO DE PROPIEDAD Y CARECER DE INSCRIPCIÓN EN EL REGISTRO PÚBLICO DE LA PROPIEDAD</w:t>
      </w:r>
      <w:r w:rsidRPr="00870069">
        <w:rPr>
          <w:rFonts w:ascii="Tahoma" w:hAnsi="Tahoma" w:cs="Tahoma"/>
          <w:sz w:val="24"/>
          <w:szCs w:val="24"/>
        </w:rPr>
        <w:t xml:space="preserve">. </w:t>
      </w:r>
      <w:r w:rsidRPr="00DF4142">
        <w:rPr>
          <w:rFonts w:ascii="Tahoma" w:hAnsi="Tahoma" w:cs="Tahoma"/>
          <w:b/>
          <w:sz w:val="24"/>
          <w:szCs w:val="24"/>
        </w:rPr>
        <w:t xml:space="preserve"> </w:t>
      </w:r>
      <w:proofErr w:type="gramStart"/>
      <w:r w:rsidRPr="00DF4142">
        <w:rPr>
          <w:rFonts w:ascii="Tahoma" w:hAnsi="Tahoma" w:cs="Tahoma"/>
          <w:b/>
          <w:sz w:val="24"/>
          <w:szCs w:val="24"/>
        </w:rPr>
        <w:t xml:space="preserve">ELIMINADO </w:t>
      </w:r>
      <w:r w:rsidRPr="00870069">
        <w:rPr>
          <w:rFonts w:ascii="Tahoma" w:hAnsi="Tahoma" w:cs="Tahoma"/>
          <w:sz w:val="24"/>
          <w:szCs w:val="24"/>
        </w:rPr>
        <w:t>.</w:t>
      </w:r>
      <w:proofErr w:type="gramEnd"/>
      <w:r w:rsidRPr="00870069">
        <w:rPr>
          <w:rFonts w:ascii="Tahoma" w:hAnsi="Tahoma" w:cs="Tahoma"/>
          <w:sz w:val="24"/>
          <w:szCs w:val="24"/>
        </w:rPr>
        <w:t xml:space="preserve"> </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Derivado de todo lo relatado y</w:t>
      </w:r>
      <w:r w:rsidRPr="00433883">
        <w:rPr>
          <w:rFonts w:ascii="Tahoma" w:hAnsi="Tahoma" w:cs="Tahoma"/>
          <w:sz w:val="28"/>
          <w:szCs w:val="28"/>
        </w:rPr>
        <w:t xml:space="preserve"> al no correr en el sumario diversos medios de convicción que viniesen a apoyar la acción en estudio, ésta se declara improcedente; de</w:t>
      </w:r>
      <w:r>
        <w:rPr>
          <w:rFonts w:ascii="Tahoma" w:hAnsi="Tahoma" w:cs="Tahoma"/>
          <w:sz w:val="28"/>
          <w:szCs w:val="28"/>
        </w:rPr>
        <w:t xml:space="preserve"> consiguiente, se absuelve a la </w:t>
      </w:r>
      <w:proofErr w:type="gramStart"/>
      <w:r>
        <w:rPr>
          <w:rFonts w:ascii="Tahoma" w:hAnsi="Tahoma" w:cs="Tahoma"/>
          <w:sz w:val="28"/>
          <w:szCs w:val="28"/>
        </w:rPr>
        <w:t xml:space="preserve">demandada </w:t>
      </w:r>
      <w:r w:rsidRPr="00DF4142">
        <w:rPr>
          <w:rFonts w:ascii="Tahoma" w:hAnsi="Tahoma" w:cs="Tahoma"/>
          <w:b/>
          <w:sz w:val="28"/>
          <w:szCs w:val="28"/>
        </w:rPr>
        <w:t xml:space="preserve"> ELIMINADO</w:t>
      </w:r>
      <w:proofErr w:type="gramEnd"/>
      <w:r w:rsidRPr="00DF4142">
        <w:rPr>
          <w:rFonts w:ascii="Tahoma" w:hAnsi="Tahoma" w:cs="Tahoma"/>
          <w:b/>
          <w:sz w:val="28"/>
          <w:szCs w:val="28"/>
        </w:rPr>
        <w:t xml:space="preserve"> </w:t>
      </w:r>
      <w:r>
        <w:rPr>
          <w:rFonts w:ascii="Tahoma" w:hAnsi="Tahoma" w:cs="Tahoma"/>
          <w:sz w:val="28"/>
          <w:szCs w:val="28"/>
        </w:rPr>
        <w:t>,</w:t>
      </w:r>
      <w:r w:rsidRPr="00433883">
        <w:rPr>
          <w:rFonts w:ascii="Tahoma" w:hAnsi="Tahoma" w:cs="Tahoma"/>
          <w:sz w:val="28"/>
          <w:szCs w:val="28"/>
        </w:rPr>
        <w:t xml:space="preserve"> de todas y cada una de las prestaciones que le fueron reclamadas a través del ocurso inicial de demanda.</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Sin que haya lugar a hacer condenación especial en costas de la instancia, al ventilarse el presente procedimiento en rebeldía de la parte demandada</w:t>
      </w:r>
      <w:r w:rsidRPr="00433883">
        <w:rPr>
          <w:rFonts w:ascii="Tahoma" w:hAnsi="Tahoma" w:cs="Tahoma"/>
          <w:sz w:val="28"/>
          <w:szCs w:val="28"/>
        </w:rPr>
        <w:t>.</w:t>
      </w:r>
    </w:p>
    <w:p w:rsidR="00DF4142" w:rsidRDefault="00DF4142" w:rsidP="00DF4142">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Por su contenido se trae a la vista la tesis de voz: </w:t>
      </w:r>
    </w:p>
    <w:p w:rsidR="00DF4142" w:rsidRDefault="00DF4142" w:rsidP="00DF4142">
      <w:pPr>
        <w:ind w:left="708"/>
        <w:rPr>
          <w:rFonts w:ascii="Arial" w:eastAsia="Times New Roman" w:hAnsi="Arial" w:cs="Arial"/>
          <w:sz w:val="28"/>
          <w:szCs w:val="28"/>
          <w:lang w:val="es-ES" w:eastAsia="es-ES"/>
        </w:rPr>
      </w:pPr>
      <w:r w:rsidRPr="00870069">
        <w:rPr>
          <w:rFonts w:ascii="Tahoma" w:eastAsia="Times New Roman" w:hAnsi="Tahoma" w:cs="Tahoma"/>
          <w:b/>
          <w:sz w:val="24"/>
          <w:szCs w:val="24"/>
          <w:lang w:val="es-ES" w:eastAsia="es-ES"/>
        </w:rPr>
        <w:t>GASTOS Y COSTAS EN PRIMERA INSTANCIA. ES IMPROCEDENTE LA CONDENA A SU PAGO, SI EL ACTOR NO OBTUVO SENTENCIA FAVORABLE, AUN CUANDO EL JUICIO SE HUBIERE SEGUIDO EN REBELDÍA DEL DEMANDADO</w:t>
      </w:r>
      <w:r w:rsidRPr="00870069">
        <w:rPr>
          <w:rFonts w:ascii="Tahoma" w:eastAsia="Times New Roman" w:hAnsi="Tahoma" w:cs="Tahoma"/>
          <w:sz w:val="24"/>
          <w:szCs w:val="24"/>
          <w:lang w:val="es-ES" w:eastAsia="es-ES"/>
        </w:rPr>
        <w:t xml:space="preserve"> (LEGISLACIÓN DEL ESTADO DE VERACRUZ). </w:t>
      </w:r>
      <w:r w:rsidRPr="00DF4142">
        <w:rPr>
          <w:rFonts w:ascii="Tahoma" w:eastAsia="Times New Roman" w:hAnsi="Tahoma" w:cs="Tahoma"/>
          <w:b/>
          <w:sz w:val="24"/>
          <w:szCs w:val="24"/>
          <w:lang w:val="es-ES" w:eastAsia="es-ES"/>
        </w:rPr>
        <w:t xml:space="preserve"> </w:t>
      </w:r>
      <w:proofErr w:type="gramStart"/>
      <w:r w:rsidRPr="00DF4142">
        <w:rPr>
          <w:rFonts w:ascii="Tahoma" w:eastAsia="Times New Roman" w:hAnsi="Tahoma" w:cs="Tahoma"/>
          <w:b/>
          <w:sz w:val="24"/>
          <w:szCs w:val="24"/>
          <w:lang w:val="es-ES" w:eastAsia="es-ES"/>
        </w:rPr>
        <w:t xml:space="preserve">ELIMINADO </w:t>
      </w:r>
      <w:r w:rsidRPr="00870069">
        <w:rPr>
          <w:rFonts w:ascii="Tahoma" w:eastAsia="Times New Roman" w:hAnsi="Tahoma" w:cs="Tahoma"/>
          <w:sz w:val="24"/>
          <w:szCs w:val="24"/>
          <w:lang w:val="es-ES" w:eastAsia="es-ES"/>
        </w:rPr>
        <w:t>.</w:t>
      </w:r>
      <w:proofErr w:type="gramEnd"/>
      <w:r w:rsidRPr="00870069">
        <w:rPr>
          <w:rFonts w:ascii="Tahoma" w:eastAsia="Times New Roman" w:hAnsi="Tahoma" w:cs="Tahoma"/>
          <w:sz w:val="24"/>
          <w:szCs w:val="24"/>
          <w:lang w:val="es-ES" w:eastAsia="es-ES"/>
        </w:rPr>
        <w:t xml:space="preserve"> Décima Época. Registro 2007941. Plenos de Circuito: Libro 12, </w:t>
      </w:r>
      <w:proofErr w:type="gramStart"/>
      <w:r w:rsidRPr="00870069">
        <w:rPr>
          <w:rFonts w:ascii="Tahoma" w:eastAsia="Times New Roman" w:hAnsi="Tahoma" w:cs="Tahoma"/>
          <w:sz w:val="24"/>
          <w:szCs w:val="24"/>
          <w:lang w:val="es-ES" w:eastAsia="es-ES"/>
        </w:rPr>
        <w:t>Noviembre</w:t>
      </w:r>
      <w:proofErr w:type="gramEnd"/>
      <w:r w:rsidRPr="00870069">
        <w:rPr>
          <w:rFonts w:ascii="Tahoma" w:eastAsia="Times New Roman" w:hAnsi="Tahoma" w:cs="Tahoma"/>
          <w:sz w:val="24"/>
          <w:szCs w:val="24"/>
          <w:lang w:val="es-ES" w:eastAsia="es-ES"/>
        </w:rPr>
        <w:t xml:space="preserve"> de 2014, Tomo II. Gaceta del Semanario Judicial de la Federación. Tesis PC.VII. J/4 C (10a.). Pág. 1287</w:t>
      </w:r>
      <w:r>
        <w:rPr>
          <w:rFonts w:ascii="Arial" w:eastAsia="Times New Roman" w:hAnsi="Arial" w:cs="Arial"/>
          <w:sz w:val="28"/>
          <w:szCs w:val="28"/>
          <w:lang w:val="es-ES" w:eastAsia="es-ES"/>
        </w:rPr>
        <w:t>.</w:t>
      </w:r>
    </w:p>
    <w:p w:rsidR="00DF4142" w:rsidRPr="00671E55" w:rsidRDefault="00DF4142" w:rsidP="00DF4142">
      <w:pPr>
        <w:rPr>
          <w:rFonts w:ascii="Tahoma" w:hAnsi="Tahoma" w:cs="Tahoma"/>
          <w:sz w:val="28"/>
          <w:szCs w:val="28"/>
        </w:rPr>
      </w:pPr>
      <w:r>
        <w:rPr>
          <w:rFonts w:ascii="Arial" w:eastAsia="Times New Roman" w:hAnsi="Arial" w:cs="Arial"/>
          <w:sz w:val="28"/>
          <w:szCs w:val="28"/>
          <w:lang w:val="es-ES" w:eastAsia="es-ES"/>
        </w:rPr>
        <w:tab/>
      </w:r>
      <w:r>
        <w:rPr>
          <w:rFonts w:ascii="Arial" w:eastAsia="Times New Roman" w:hAnsi="Arial" w:cs="Arial"/>
          <w:sz w:val="28"/>
          <w:szCs w:val="28"/>
          <w:lang w:val="es-ES" w:eastAsia="es-ES"/>
        </w:rPr>
        <w:tab/>
      </w:r>
      <w:r>
        <w:rPr>
          <w:rFonts w:ascii="Arial" w:eastAsia="Times New Roman" w:hAnsi="Arial" w:cs="Arial"/>
          <w:sz w:val="28"/>
          <w:szCs w:val="28"/>
          <w:lang w:val="es-ES" w:eastAsia="es-ES"/>
        </w:rPr>
        <w:tab/>
      </w:r>
      <w:r w:rsidRPr="00671E55">
        <w:rPr>
          <w:rFonts w:ascii="Tahoma" w:hAnsi="Tahoma" w:cs="Tahoma"/>
          <w:sz w:val="28"/>
          <w:szCs w:val="28"/>
        </w:rPr>
        <w:t>Por último, en cumplimiento a lo dispuesto por el artículo 87 de la Ley de Transparencia y Acceso a la Información Pública del Estado, se hace saber a las partes que la presente sentencia una vez que cause ejecutoria estará a disposición del público para su consulta, o cuando así lo soliciten, conforme al procedimiento de acceso.</w:t>
      </w:r>
    </w:p>
    <w:p w:rsidR="00DF4142" w:rsidRPr="002249D3" w:rsidRDefault="00DF4142" w:rsidP="00DF4142">
      <w:pPr>
        <w:rPr>
          <w:rFonts w:ascii="Tahoma" w:hAnsi="Tahoma" w:cs="Tahoma"/>
          <w:sz w:val="28"/>
          <w:szCs w:val="28"/>
        </w:rPr>
      </w:pPr>
      <w:r>
        <w:rPr>
          <w:szCs w:val="28"/>
        </w:rPr>
        <w:tab/>
      </w:r>
      <w:r>
        <w:rPr>
          <w:szCs w:val="28"/>
        </w:rPr>
        <w:tab/>
      </w:r>
      <w:r>
        <w:rPr>
          <w:szCs w:val="28"/>
        </w:rPr>
        <w:tab/>
      </w:r>
      <w:r w:rsidRPr="002249D3">
        <w:rPr>
          <w:rFonts w:ascii="Tahoma" w:hAnsi="Tahoma" w:cs="Tahoma"/>
          <w:b/>
          <w:sz w:val="28"/>
          <w:szCs w:val="28"/>
        </w:rPr>
        <w:t xml:space="preserve">Por lo anteriormente expuesto y fundado, con apoyo en lo dispuesto por los artículos 78 </w:t>
      </w:r>
      <w:r w:rsidRPr="002249D3">
        <w:rPr>
          <w:rFonts w:ascii="Tahoma" w:hAnsi="Tahoma" w:cs="Tahoma"/>
          <w:b/>
          <w:sz w:val="28"/>
          <w:szCs w:val="28"/>
        </w:rPr>
        <w:lastRenderedPageBreak/>
        <w:t>fracción III, 80, 81, 83 y 87 del Código de Procedimientos Civiles, es de resolverse y se resuelve:</w:t>
      </w:r>
    </w:p>
    <w:p w:rsidR="00DF4142" w:rsidRPr="00433883" w:rsidRDefault="00DF4142" w:rsidP="00DF4142">
      <w:pPr>
        <w:pStyle w:val="Textoindependiente"/>
        <w:rPr>
          <w:szCs w:val="28"/>
        </w:rPr>
      </w:pPr>
      <w:r w:rsidRPr="002249D3">
        <w:rPr>
          <w:szCs w:val="28"/>
        </w:rPr>
        <w:tab/>
      </w:r>
      <w:r w:rsidRPr="002249D3">
        <w:rPr>
          <w:szCs w:val="28"/>
        </w:rPr>
        <w:tab/>
      </w:r>
      <w:r w:rsidRPr="002249D3">
        <w:rPr>
          <w:szCs w:val="28"/>
        </w:rPr>
        <w:tab/>
      </w:r>
      <w:proofErr w:type="gramStart"/>
      <w:r w:rsidRPr="002249D3">
        <w:rPr>
          <w:b/>
          <w:szCs w:val="28"/>
        </w:rPr>
        <w:t>PRIMERO</w:t>
      </w:r>
      <w:r w:rsidRPr="002249D3">
        <w:rPr>
          <w:szCs w:val="28"/>
        </w:rPr>
        <w:t>.-</w:t>
      </w:r>
      <w:proofErr w:type="gramEnd"/>
      <w:r w:rsidRPr="00433883">
        <w:rPr>
          <w:szCs w:val="28"/>
        </w:rPr>
        <w:t xml:space="preserve"> Este Juzgado resultó competente e idónea la vía extraordinaria civil, compareciendo la</w:t>
      </w:r>
      <w:r>
        <w:rPr>
          <w:szCs w:val="28"/>
        </w:rPr>
        <w:t xml:space="preserve"> parte actora</w:t>
      </w:r>
      <w:r w:rsidRPr="00433883">
        <w:rPr>
          <w:szCs w:val="28"/>
        </w:rPr>
        <w:t xml:space="preserve"> con personalidad.</w:t>
      </w:r>
    </w:p>
    <w:p w:rsidR="00DF4142" w:rsidRPr="00433883" w:rsidRDefault="00DF4142" w:rsidP="00DF4142">
      <w:pPr>
        <w:pStyle w:val="Textoindependiente"/>
        <w:rPr>
          <w:szCs w:val="28"/>
        </w:rPr>
      </w:pPr>
      <w:r w:rsidRPr="00433883">
        <w:rPr>
          <w:szCs w:val="28"/>
        </w:rPr>
        <w:tab/>
      </w:r>
      <w:r w:rsidRPr="00433883">
        <w:rPr>
          <w:szCs w:val="28"/>
        </w:rPr>
        <w:tab/>
      </w:r>
      <w:r w:rsidRPr="00433883">
        <w:rPr>
          <w:szCs w:val="28"/>
        </w:rPr>
        <w:tab/>
      </w:r>
      <w:proofErr w:type="gramStart"/>
      <w:r w:rsidRPr="002249D3">
        <w:rPr>
          <w:b/>
          <w:szCs w:val="28"/>
        </w:rPr>
        <w:t>SEGUNDO</w:t>
      </w:r>
      <w:r w:rsidRPr="002249D3">
        <w:rPr>
          <w:szCs w:val="28"/>
        </w:rPr>
        <w:t>.-</w:t>
      </w:r>
      <w:proofErr w:type="gramEnd"/>
      <w:r>
        <w:rPr>
          <w:szCs w:val="28"/>
        </w:rPr>
        <w:t xml:space="preserve"> Por las razones expuestas en el considerando quinto de la presente resolución, el actor </w:t>
      </w:r>
      <w:r w:rsidRPr="00DF4142">
        <w:rPr>
          <w:b/>
          <w:szCs w:val="28"/>
        </w:rPr>
        <w:t xml:space="preserve"> ELIMINADO </w:t>
      </w:r>
      <w:r w:rsidRPr="00433883">
        <w:rPr>
          <w:szCs w:val="28"/>
        </w:rPr>
        <w:t>,</w:t>
      </w:r>
      <w:r>
        <w:rPr>
          <w:szCs w:val="28"/>
        </w:rPr>
        <w:t xml:space="preserve"> no probó</w:t>
      </w:r>
      <w:r w:rsidRPr="00433883">
        <w:rPr>
          <w:szCs w:val="28"/>
        </w:rPr>
        <w:t xml:space="preserve"> su acción; en consecuencia;</w:t>
      </w:r>
    </w:p>
    <w:p w:rsidR="00DF4142" w:rsidRPr="00433883" w:rsidRDefault="00DF4142" w:rsidP="00DF4142">
      <w:pPr>
        <w:rPr>
          <w:szCs w:val="28"/>
        </w:rPr>
      </w:pPr>
      <w:r w:rsidRPr="00433883">
        <w:rPr>
          <w:szCs w:val="28"/>
        </w:rPr>
        <w:tab/>
      </w:r>
      <w:r w:rsidRPr="00433883">
        <w:rPr>
          <w:szCs w:val="28"/>
        </w:rPr>
        <w:tab/>
      </w:r>
      <w:r w:rsidRPr="00433883">
        <w:rPr>
          <w:szCs w:val="28"/>
        </w:rPr>
        <w:tab/>
      </w:r>
      <w:proofErr w:type="gramStart"/>
      <w:r w:rsidRPr="002249D3">
        <w:rPr>
          <w:rFonts w:ascii="Tahoma" w:hAnsi="Tahoma" w:cs="Tahoma"/>
          <w:b/>
          <w:sz w:val="28"/>
          <w:szCs w:val="28"/>
        </w:rPr>
        <w:t>TERCERO</w:t>
      </w:r>
      <w:r w:rsidRPr="002249D3">
        <w:rPr>
          <w:rFonts w:ascii="Tahoma" w:hAnsi="Tahoma" w:cs="Tahoma"/>
          <w:sz w:val="28"/>
          <w:szCs w:val="28"/>
        </w:rPr>
        <w:t>.-</w:t>
      </w:r>
      <w:proofErr w:type="gramEnd"/>
      <w:r w:rsidRPr="002249D3">
        <w:rPr>
          <w:rFonts w:ascii="Tahoma" w:hAnsi="Tahoma" w:cs="Tahoma"/>
          <w:sz w:val="28"/>
          <w:szCs w:val="28"/>
        </w:rPr>
        <w:t xml:space="preserve"> Se absuelve a la demandada </w:t>
      </w:r>
      <w:r w:rsidRPr="00DF4142">
        <w:rPr>
          <w:rFonts w:ascii="Tahoma" w:hAnsi="Tahoma" w:cs="Tahoma"/>
          <w:b/>
          <w:sz w:val="28"/>
          <w:szCs w:val="28"/>
        </w:rPr>
        <w:t xml:space="preserve"> ELIMINADO </w:t>
      </w:r>
      <w:r w:rsidRPr="002249D3">
        <w:rPr>
          <w:rFonts w:ascii="Tahoma" w:hAnsi="Tahoma" w:cs="Tahoma"/>
          <w:sz w:val="28"/>
          <w:szCs w:val="28"/>
        </w:rPr>
        <w:t>, de todas y cada una de las prestaciones que le fueron reclamadas a través del ocurso inicial de demanda.</w:t>
      </w:r>
    </w:p>
    <w:p w:rsidR="00DF4142" w:rsidRPr="00433883" w:rsidRDefault="00DF4142" w:rsidP="00DF4142">
      <w:pPr>
        <w:pStyle w:val="Textoindependiente"/>
        <w:rPr>
          <w:szCs w:val="28"/>
        </w:rPr>
      </w:pPr>
      <w:r w:rsidRPr="00433883">
        <w:rPr>
          <w:szCs w:val="28"/>
        </w:rPr>
        <w:tab/>
      </w:r>
      <w:r w:rsidRPr="00433883">
        <w:rPr>
          <w:szCs w:val="28"/>
        </w:rPr>
        <w:tab/>
      </w:r>
      <w:r w:rsidRPr="00433883">
        <w:rPr>
          <w:szCs w:val="28"/>
        </w:rPr>
        <w:tab/>
      </w:r>
      <w:proofErr w:type="gramStart"/>
      <w:r w:rsidRPr="002249D3">
        <w:rPr>
          <w:b/>
          <w:szCs w:val="28"/>
        </w:rPr>
        <w:t>CUARTO</w:t>
      </w:r>
      <w:r w:rsidRPr="002249D3">
        <w:rPr>
          <w:szCs w:val="28"/>
        </w:rPr>
        <w:t>.-</w:t>
      </w:r>
      <w:proofErr w:type="gramEnd"/>
      <w:r>
        <w:rPr>
          <w:szCs w:val="28"/>
        </w:rPr>
        <w:t xml:space="preserve"> No se hace especial condena en</w:t>
      </w:r>
      <w:r w:rsidRPr="00433883">
        <w:rPr>
          <w:szCs w:val="28"/>
        </w:rPr>
        <w:t xml:space="preserve"> costas de la instancia</w:t>
      </w:r>
      <w:r>
        <w:rPr>
          <w:szCs w:val="28"/>
        </w:rPr>
        <w:t>, conformé se analizó</w:t>
      </w:r>
      <w:r w:rsidRPr="00433883">
        <w:rPr>
          <w:szCs w:val="28"/>
        </w:rPr>
        <w:t>.</w:t>
      </w:r>
    </w:p>
    <w:p w:rsidR="00DF4142" w:rsidRDefault="00DF4142" w:rsidP="00DF4142">
      <w:pPr>
        <w:pStyle w:val="Textoindependiente"/>
        <w:rPr>
          <w:szCs w:val="28"/>
        </w:rPr>
      </w:pPr>
      <w:r w:rsidRPr="00433883">
        <w:rPr>
          <w:szCs w:val="28"/>
        </w:rPr>
        <w:tab/>
      </w:r>
      <w:r w:rsidRPr="00433883">
        <w:rPr>
          <w:szCs w:val="28"/>
        </w:rPr>
        <w:tab/>
      </w:r>
      <w:r w:rsidRPr="00433883">
        <w:rPr>
          <w:szCs w:val="28"/>
        </w:rPr>
        <w:tab/>
      </w:r>
      <w:proofErr w:type="gramStart"/>
      <w:r w:rsidRPr="002249D3">
        <w:rPr>
          <w:b/>
          <w:szCs w:val="28"/>
        </w:rPr>
        <w:t>QUINTO.-</w:t>
      </w:r>
      <w:proofErr w:type="gramEnd"/>
      <w:r w:rsidRPr="00433883">
        <w:rPr>
          <w:szCs w:val="28"/>
        </w:rPr>
        <w:t xml:space="preserve"> </w:t>
      </w:r>
      <w:r w:rsidRPr="007255E3">
        <w:rPr>
          <w:szCs w:val="28"/>
        </w:rPr>
        <w:t xml:space="preserve">En cumplimiento a lo dispuesto por el artículo </w:t>
      </w:r>
      <w:r>
        <w:rPr>
          <w:szCs w:val="28"/>
        </w:rPr>
        <w:t>87</w:t>
      </w:r>
      <w:r w:rsidRPr="007255E3">
        <w:rPr>
          <w:szCs w:val="28"/>
        </w:rPr>
        <w:t xml:space="preserve"> de </w:t>
      </w:r>
      <w:smartTag w:uri="urn:schemas-microsoft-com:office:smarttags" w:element="PersonName">
        <w:smartTagPr>
          <w:attr w:name="ProductID" w:val="la Ley"/>
        </w:smartTagPr>
        <w:r w:rsidRPr="007255E3">
          <w:rPr>
            <w:szCs w:val="28"/>
          </w:rPr>
          <w:t>la Ley</w:t>
        </w:r>
      </w:smartTag>
      <w:r w:rsidRPr="007255E3">
        <w:rPr>
          <w:szCs w:val="28"/>
        </w:rPr>
        <w:t xml:space="preserve"> de Transparencia y Acceso a </w:t>
      </w:r>
      <w:smartTag w:uri="urn:schemas-microsoft-com:office:smarttags" w:element="PersonName">
        <w:smartTagPr>
          <w:attr w:name="ProductID" w:val="la Informaci￳n P￺blica"/>
        </w:smartTagPr>
        <w:r w:rsidRPr="007255E3">
          <w:rPr>
            <w:szCs w:val="28"/>
          </w:rPr>
          <w:t>la Información Pública</w:t>
        </w:r>
      </w:smartTag>
      <w:r w:rsidRPr="007255E3">
        <w:rPr>
          <w:szCs w:val="28"/>
        </w:rPr>
        <w:t xml:space="preserve"> del Estado, se hace saber a las partes que la presente sentencia una vez que cause ejecutoria estará a disposición del público para su consulta, o cuando así lo soliciten, conforme al procedimiento de acceso.</w:t>
      </w:r>
    </w:p>
    <w:p w:rsidR="00DF4142" w:rsidRDefault="00DF4142" w:rsidP="00DF4142">
      <w:pPr>
        <w:rPr>
          <w:rFonts w:ascii="Tahoma" w:hAnsi="Tahoma" w:cs="Tahoma"/>
          <w:sz w:val="28"/>
          <w:szCs w:val="28"/>
        </w:rPr>
      </w:pPr>
      <w:r>
        <w:rPr>
          <w:szCs w:val="28"/>
        </w:rPr>
        <w:tab/>
      </w:r>
      <w:r>
        <w:rPr>
          <w:szCs w:val="28"/>
        </w:rPr>
        <w:tab/>
      </w:r>
      <w:r>
        <w:rPr>
          <w:szCs w:val="28"/>
        </w:rPr>
        <w:tab/>
      </w:r>
      <w:proofErr w:type="gramStart"/>
      <w:r w:rsidRPr="002249D3">
        <w:rPr>
          <w:rFonts w:ascii="Tahoma" w:hAnsi="Tahoma" w:cs="Tahoma"/>
          <w:b/>
          <w:sz w:val="28"/>
          <w:szCs w:val="28"/>
        </w:rPr>
        <w:t>SEXTO.-</w:t>
      </w:r>
      <w:proofErr w:type="gramEnd"/>
      <w:r w:rsidRPr="00DF4142">
        <w:rPr>
          <w:rFonts w:ascii="Tahoma" w:hAnsi="Tahoma" w:cs="Tahoma"/>
          <w:b/>
          <w:sz w:val="28"/>
          <w:szCs w:val="28"/>
        </w:rPr>
        <w:t xml:space="preserve"> ELIMINADO </w:t>
      </w:r>
      <w:r w:rsidRPr="0029022C">
        <w:rPr>
          <w:rFonts w:ascii="Tahoma" w:hAnsi="Tahoma" w:cs="Tahoma"/>
          <w:sz w:val="28"/>
          <w:szCs w:val="28"/>
        </w:rPr>
        <w:t>Notifíquese</w:t>
      </w:r>
      <w:r>
        <w:rPr>
          <w:rFonts w:ascii="Tahoma" w:hAnsi="Tahoma" w:cs="Tahoma"/>
          <w:sz w:val="28"/>
          <w:szCs w:val="28"/>
        </w:rPr>
        <w:t xml:space="preserve"> </w:t>
      </w:r>
      <w:r w:rsidRPr="00DF4142">
        <w:rPr>
          <w:rFonts w:ascii="Tahoma" w:hAnsi="Tahoma" w:cs="Tahoma"/>
          <w:b/>
          <w:sz w:val="28"/>
          <w:szCs w:val="28"/>
        </w:rPr>
        <w:t xml:space="preserve"> ELIMINADO </w:t>
      </w:r>
      <w:r w:rsidRPr="002A0CF3">
        <w:rPr>
          <w:rFonts w:ascii="Tahoma" w:hAnsi="Tahoma" w:cs="Tahoma"/>
          <w:sz w:val="28"/>
          <w:szCs w:val="28"/>
        </w:rPr>
        <w:t>.</w:t>
      </w:r>
    </w:p>
    <w:p w:rsidR="00DF4142" w:rsidRPr="00DF4142" w:rsidRDefault="00DF4142" w:rsidP="00DF4142">
      <w:pPr>
        <w:rPr>
          <w:rFonts w:ascii="Tahoma" w:hAnsi="Tahoma" w:cs="Tahoma"/>
          <w:sz w:val="28"/>
          <w:szCs w:val="28"/>
        </w:rPr>
      </w:pPr>
      <w:r w:rsidRPr="0029022C">
        <w:rPr>
          <w:rFonts w:ascii="Tahoma" w:hAnsi="Tahoma" w:cs="Tahoma"/>
          <w:sz w:val="28"/>
          <w:szCs w:val="28"/>
        </w:rPr>
        <w:tab/>
      </w:r>
      <w:r w:rsidRPr="0029022C">
        <w:rPr>
          <w:rFonts w:ascii="Tahoma" w:hAnsi="Tahoma" w:cs="Tahoma"/>
          <w:sz w:val="28"/>
          <w:szCs w:val="28"/>
        </w:rPr>
        <w:tab/>
      </w:r>
      <w:r w:rsidRPr="0029022C">
        <w:rPr>
          <w:rFonts w:ascii="Tahoma" w:hAnsi="Tahoma" w:cs="Tahoma"/>
          <w:sz w:val="28"/>
          <w:szCs w:val="28"/>
        </w:rPr>
        <w:tab/>
      </w:r>
      <w:r w:rsidRPr="00DF4142">
        <w:rPr>
          <w:rFonts w:ascii="Tahoma" w:hAnsi="Tahoma" w:cs="Tahoma"/>
          <w:b/>
          <w:sz w:val="28"/>
          <w:szCs w:val="28"/>
        </w:rPr>
        <w:t>Así</w:t>
      </w:r>
      <w:r w:rsidRPr="00DF4142">
        <w:rPr>
          <w:rFonts w:ascii="Tahoma" w:hAnsi="Tahoma" w:cs="Tahoma"/>
          <w:sz w:val="28"/>
          <w:szCs w:val="28"/>
        </w:rPr>
        <w:t xml:space="preserve">, lo resolvió y firma el </w:t>
      </w:r>
      <w:r w:rsidRPr="00DF4142">
        <w:rPr>
          <w:rFonts w:ascii="Tahoma" w:hAnsi="Tahoma" w:cs="Tahoma"/>
          <w:b/>
          <w:sz w:val="28"/>
          <w:szCs w:val="28"/>
        </w:rPr>
        <w:t>C. LIC. BENJAMIN GARZA DE LIRA</w:t>
      </w:r>
      <w:r w:rsidRPr="00DF4142">
        <w:rPr>
          <w:rFonts w:ascii="Tahoma" w:hAnsi="Tahoma" w:cs="Tahoma"/>
          <w:sz w:val="28"/>
          <w:szCs w:val="28"/>
        </w:rPr>
        <w:t xml:space="preserve">, Juez Tercero del Ramo Civil, que actúa con Secretaria que autoriza </w:t>
      </w:r>
      <w:r w:rsidRPr="00DF4142">
        <w:rPr>
          <w:rFonts w:ascii="Tahoma" w:hAnsi="Tahoma" w:cs="Tahoma"/>
          <w:b/>
          <w:sz w:val="28"/>
          <w:szCs w:val="28"/>
        </w:rPr>
        <w:t>LIC. ALMA ROSA BARAJAS BLANCO</w:t>
      </w:r>
      <w:r w:rsidRPr="00DF4142">
        <w:rPr>
          <w:rFonts w:ascii="Tahoma" w:hAnsi="Tahoma" w:cs="Tahoma"/>
          <w:sz w:val="28"/>
          <w:szCs w:val="28"/>
        </w:rPr>
        <w:t>. En el término que lo permitieron las labores del Juzgado. Doy fe.</w:t>
      </w:r>
    </w:p>
    <w:p w:rsidR="00DF4142" w:rsidRPr="00DF4142" w:rsidRDefault="00DF4142" w:rsidP="00DF4142">
      <w:pPr>
        <w:rPr>
          <w:rFonts w:ascii="Tahoma" w:hAnsi="Tahoma" w:cs="Tahoma"/>
          <w:sz w:val="28"/>
          <w:szCs w:val="28"/>
        </w:rPr>
      </w:pPr>
      <w:r w:rsidRPr="00DF4142">
        <w:rPr>
          <w:rFonts w:ascii="Tahoma" w:hAnsi="Tahoma" w:cs="Tahoma"/>
          <w:sz w:val="20"/>
          <w:szCs w:val="20"/>
        </w:rPr>
        <w:t>L´BGDL/L´SBMS.</w:t>
      </w:r>
    </w:p>
    <w:p w:rsidR="00FB0043" w:rsidRPr="00DF4142" w:rsidRDefault="00FB0043">
      <w:pPr>
        <w:rPr>
          <w:rFonts w:ascii="Tahoma" w:hAnsi="Tahoma" w:cs="Tahoma"/>
          <w:sz w:val="28"/>
          <w:szCs w:val="28"/>
        </w:rPr>
      </w:pPr>
    </w:p>
    <w:sectPr w:rsidR="00FB0043" w:rsidRPr="00DF4142" w:rsidSect="00B84831">
      <w:pgSz w:w="12240" w:h="20160" w:code="5"/>
      <w:pgMar w:top="1418" w:right="1418" w:bottom="1418" w:left="311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42"/>
    <w:rsid w:val="00087105"/>
    <w:rsid w:val="006510CA"/>
    <w:rsid w:val="00C318F9"/>
    <w:rsid w:val="00CC4733"/>
    <w:rsid w:val="00DF4142"/>
    <w:rsid w:val="00FB0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00888B3-FB74-44EF-9D75-BE310D14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42"/>
  </w:style>
  <w:style w:type="paragraph" w:styleId="Ttulo1">
    <w:name w:val="heading 1"/>
    <w:basedOn w:val="Normal"/>
    <w:next w:val="Normal"/>
    <w:link w:val="Ttulo1Car"/>
    <w:qFormat/>
    <w:rsid w:val="00DF4142"/>
    <w:pPr>
      <w:keepNext/>
      <w:spacing w:after="0"/>
      <w:jc w:val="center"/>
      <w:outlineLvl w:val="0"/>
    </w:pPr>
    <w:rPr>
      <w:rFonts w:ascii="Tahoma" w:eastAsia="Times New Roman" w:hAnsi="Tahoma" w:cs="Tahoma"/>
      <w:b/>
      <w:bCs/>
      <w:i/>
      <w:i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4142"/>
    <w:rPr>
      <w:rFonts w:ascii="Tahoma" w:eastAsia="Times New Roman" w:hAnsi="Tahoma" w:cs="Tahoma"/>
      <w:b/>
      <w:bCs/>
      <w:i/>
      <w:iCs/>
      <w:sz w:val="28"/>
      <w:szCs w:val="24"/>
      <w:lang w:eastAsia="es-ES"/>
    </w:rPr>
  </w:style>
  <w:style w:type="paragraph" w:styleId="Textoindependiente">
    <w:name w:val="Body Text"/>
    <w:basedOn w:val="Normal"/>
    <w:link w:val="TextoindependienteCar"/>
    <w:rsid w:val="00DF4142"/>
    <w:pPr>
      <w:spacing w:after="0"/>
    </w:pPr>
    <w:rPr>
      <w:rFonts w:ascii="Tahoma" w:eastAsia="Times New Roman" w:hAnsi="Tahoma" w:cs="Tahoma"/>
      <w:sz w:val="28"/>
      <w:szCs w:val="24"/>
      <w:lang w:eastAsia="es-ES"/>
    </w:rPr>
  </w:style>
  <w:style w:type="character" w:customStyle="1" w:styleId="TextoindependienteCar">
    <w:name w:val="Texto independiente Car"/>
    <w:basedOn w:val="Fuentedeprrafopredeter"/>
    <w:link w:val="Textoindependiente"/>
    <w:rsid w:val="00DF4142"/>
    <w:rPr>
      <w:rFonts w:ascii="Tahoma" w:eastAsia="Times New Roman" w:hAnsi="Tahoma" w:cs="Tahoma"/>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2504</Words>
  <Characters>13776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BRIGIDA MARQUEZ SANTOS</dc:creator>
  <cp:keywords/>
  <dc:description/>
  <cp:lastModifiedBy>SANTA BRIGIDA MARQUEZ SANTOS</cp:lastModifiedBy>
  <cp:revision>1</cp:revision>
  <dcterms:created xsi:type="dcterms:W3CDTF">2019-04-11T15:59:00Z</dcterms:created>
  <dcterms:modified xsi:type="dcterms:W3CDTF">2019-04-11T16:02:00Z</dcterms:modified>
</cp:coreProperties>
</file>